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F5A1D" w14:textId="449DE847" w:rsidR="006029AF" w:rsidRDefault="00000000">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4A08C384" wp14:editId="4D4187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#1</w:t>
      </w:r>
      <w:r>
        <w:rPr>
          <w:rFonts w:hint="eastAsia"/>
          <w:b/>
          <w:kern w:val="2"/>
          <w:lang w:eastAsia="zh-CN"/>
        </w:rPr>
        <w:t>20</w:t>
      </w:r>
      <w:r w:rsidR="008015B3">
        <w:rPr>
          <w:rFonts w:hint="eastAsia"/>
          <w:b/>
          <w:kern w:val="2"/>
          <w:lang w:eastAsia="zh-CN"/>
        </w:rPr>
        <w:t>bis</w:t>
      </w:r>
      <w:r>
        <w:rPr>
          <w:b/>
          <w:kern w:val="2"/>
          <w:lang w:eastAsia="zh-CN"/>
        </w:rPr>
        <w:tab/>
      </w:r>
      <w:r>
        <w:rPr>
          <w:b/>
          <w:kern w:val="2"/>
          <w:lang w:eastAsia="zh-CN"/>
        </w:rPr>
        <w:tab/>
      </w:r>
      <w:r>
        <w:rPr>
          <w:b/>
          <w:kern w:val="2"/>
          <w:lang w:eastAsia="zh-CN"/>
        </w:rPr>
        <w:tab/>
      </w:r>
      <w:r>
        <w:rPr>
          <w:b/>
          <w:kern w:val="2"/>
          <w:lang w:eastAsia="zh-CN"/>
        </w:rPr>
        <w:tab/>
        <w:t xml:space="preserve">                                         </w:t>
      </w:r>
      <w:r w:rsidR="004B3FD1">
        <w:rPr>
          <w:rFonts w:hint="eastAsia"/>
          <w:b/>
          <w:kern w:val="2"/>
          <w:lang w:eastAsia="zh-CN"/>
        </w:rPr>
        <w:t xml:space="preserve">               </w:t>
      </w:r>
      <w:r>
        <w:rPr>
          <w:b/>
          <w:kern w:val="2"/>
          <w:lang w:eastAsia="zh-CN"/>
        </w:rPr>
        <w:t xml:space="preserve">               </w:t>
      </w:r>
      <w:r w:rsidRPr="00580F77">
        <w:rPr>
          <w:b/>
          <w:kern w:val="2"/>
          <w:lang w:eastAsia="zh-CN"/>
        </w:rPr>
        <w:t>R1-</w:t>
      </w:r>
      <w:r w:rsidRPr="00580F77">
        <w:rPr>
          <w:b/>
          <w:bCs/>
          <w:kern w:val="2"/>
          <w:lang w:eastAsia="zh-CN"/>
        </w:rPr>
        <w:t>2</w:t>
      </w:r>
      <w:r w:rsidRPr="00580F77">
        <w:rPr>
          <w:rFonts w:hint="eastAsia"/>
          <w:b/>
          <w:bCs/>
          <w:kern w:val="2"/>
          <w:lang w:eastAsia="zh-CN"/>
        </w:rPr>
        <w:t>5</w:t>
      </w:r>
      <w:r w:rsidR="00580F77">
        <w:rPr>
          <w:rFonts w:hint="eastAsia"/>
          <w:b/>
          <w:bCs/>
          <w:kern w:val="2"/>
          <w:lang w:eastAsia="zh-CN"/>
        </w:rPr>
        <w:t>0</w:t>
      </w:r>
      <w:r w:rsidR="008A3B40">
        <w:rPr>
          <w:rFonts w:hint="eastAsia"/>
          <w:b/>
          <w:bCs/>
          <w:kern w:val="2"/>
          <w:lang w:eastAsia="zh-CN"/>
        </w:rPr>
        <w:t>2699</w:t>
      </w:r>
    </w:p>
    <w:p w14:paraId="4BE0EE90" w14:textId="291866EE" w:rsidR="006029AF" w:rsidRDefault="004B3FD1">
      <w:pPr>
        <w:jc w:val="left"/>
        <w:rPr>
          <w:b/>
          <w:kern w:val="2"/>
          <w:lang w:eastAsia="zh-CN"/>
        </w:rPr>
      </w:pPr>
      <w:r>
        <w:rPr>
          <w:rFonts w:hint="eastAsia"/>
          <w:b/>
          <w:kern w:val="2"/>
          <w:lang w:eastAsia="zh-CN"/>
        </w:rPr>
        <w:t>Wuhan</w:t>
      </w:r>
      <w:r w:rsidRPr="001D2EB4">
        <w:rPr>
          <w:b/>
          <w:kern w:val="2"/>
          <w:lang w:eastAsia="zh-CN"/>
        </w:rPr>
        <w:t xml:space="preserve">, </w:t>
      </w:r>
      <w:r>
        <w:rPr>
          <w:rFonts w:hint="eastAsia"/>
          <w:b/>
          <w:kern w:val="2"/>
          <w:lang w:eastAsia="zh-CN"/>
        </w:rPr>
        <w:t>China</w:t>
      </w:r>
      <w:r w:rsidRPr="00737A34">
        <w:rPr>
          <w:b/>
          <w:kern w:val="2"/>
          <w:lang w:eastAsia="zh-CN"/>
        </w:rPr>
        <w:t xml:space="preserve">, </w:t>
      </w:r>
      <w:r>
        <w:rPr>
          <w:rFonts w:hint="eastAsia"/>
          <w:b/>
          <w:kern w:val="2"/>
          <w:lang w:eastAsia="zh-CN"/>
        </w:rPr>
        <w:t>April 7</w:t>
      </w:r>
      <w:r w:rsidRPr="007A122F">
        <w:rPr>
          <w:b/>
          <w:kern w:val="2"/>
          <w:vertAlign w:val="superscript"/>
          <w:lang w:eastAsia="zh-CN"/>
        </w:rPr>
        <w:t>th</w:t>
      </w:r>
      <w:r w:rsidRPr="00737A34">
        <w:rPr>
          <w:b/>
          <w:kern w:val="2"/>
          <w:lang w:eastAsia="zh-CN"/>
        </w:rPr>
        <w:t xml:space="preserve"> – </w:t>
      </w:r>
      <w:r>
        <w:rPr>
          <w:rFonts w:hint="eastAsia"/>
          <w:b/>
          <w:kern w:val="2"/>
          <w:lang w:eastAsia="zh-CN"/>
        </w:rPr>
        <w:t>11</w:t>
      </w:r>
      <w:r>
        <w:rPr>
          <w:rFonts w:hint="eastAsia"/>
          <w:b/>
          <w:kern w:val="2"/>
          <w:vertAlign w:val="superscript"/>
          <w:lang w:eastAsia="zh-CN"/>
        </w:rPr>
        <w:t>th</w:t>
      </w:r>
      <w:r>
        <w:rPr>
          <w:b/>
          <w:kern w:val="2"/>
          <w:lang w:eastAsia="zh-CN"/>
        </w:rPr>
        <w:t>,</w:t>
      </w:r>
      <w:r>
        <w:rPr>
          <w:rFonts w:hint="eastAsia"/>
          <w:b/>
          <w:kern w:val="2"/>
          <w:lang w:eastAsia="zh-CN"/>
        </w:rPr>
        <w:t xml:space="preserve"> </w:t>
      </w:r>
      <w:r>
        <w:rPr>
          <w:b/>
          <w:kern w:val="2"/>
          <w:lang w:eastAsia="zh-CN"/>
        </w:rPr>
        <w:t>202</w:t>
      </w:r>
      <w:r>
        <w:rPr>
          <w:rFonts w:hint="eastAsia"/>
          <w:b/>
          <w:kern w:val="2"/>
          <w:lang w:eastAsia="zh-CN"/>
        </w:rPr>
        <w:t>5</w:t>
      </w:r>
    </w:p>
    <w:p w14:paraId="0F2CF709" w14:textId="77777777" w:rsidR="006029AF" w:rsidRDefault="006029AF">
      <w:pPr>
        <w:pBdr>
          <w:top w:val="single" w:sz="4" w:space="1" w:color="auto"/>
        </w:pBdr>
        <w:spacing w:after="0"/>
        <w:jc w:val="left"/>
        <w:rPr>
          <w:b/>
          <w:kern w:val="2"/>
          <w:sz w:val="16"/>
          <w:szCs w:val="16"/>
          <w:lang w:eastAsia="zh-CN"/>
        </w:rPr>
      </w:pPr>
    </w:p>
    <w:p w14:paraId="4B0DDD40" w14:textId="77777777" w:rsidR="006029AF" w:rsidRDefault="00000000">
      <w:pPr>
        <w:spacing w:after="60"/>
        <w:ind w:left="1555" w:hanging="1555"/>
        <w:jc w:val="left"/>
        <w:rPr>
          <w:b/>
          <w:kern w:val="2"/>
          <w:lang w:eastAsia="zh-CN"/>
        </w:rPr>
      </w:pPr>
      <w:r>
        <w:rPr>
          <w:b/>
          <w:kern w:val="2"/>
          <w:lang w:eastAsia="zh-CN"/>
        </w:rPr>
        <w:t>Agenda Item:</w:t>
      </w:r>
      <w:r>
        <w:rPr>
          <w:b/>
          <w:kern w:val="2"/>
          <w:lang w:eastAsia="zh-CN"/>
        </w:rPr>
        <w:tab/>
        <w:t>9.4.</w:t>
      </w:r>
      <w:r>
        <w:rPr>
          <w:rFonts w:hint="eastAsia"/>
          <w:b/>
          <w:kern w:val="2"/>
          <w:lang w:eastAsia="zh-CN"/>
        </w:rPr>
        <w:t>4</w:t>
      </w:r>
    </w:p>
    <w:p w14:paraId="6DEDB6F1" w14:textId="77777777" w:rsidR="006029AF" w:rsidRDefault="00000000">
      <w:pPr>
        <w:spacing w:after="60"/>
        <w:ind w:left="1555" w:hanging="1555"/>
        <w:jc w:val="left"/>
        <w:rPr>
          <w:b/>
          <w:kern w:val="2"/>
          <w:lang w:eastAsia="zh-CN"/>
        </w:rPr>
      </w:pPr>
      <w:r>
        <w:rPr>
          <w:b/>
          <w:kern w:val="2"/>
          <w:lang w:eastAsia="zh-CN"/>
        </w:rPr>
        <w:t>Source:</w:t>
      </w:r>
      <w:r>
        <w:rPr>
          <w:b/>
          <w:kern w:val="2"/>
          <w:lang w:eastAsia="zh-CN"/>
        </w:rPr>
        <w:tab/>
        <w:t xml:space="preserve">TCL  </w:t>
      </w:r>
    </w:p>
    <w:p w14:paraId="53901B75" w14:textId="77777777" w:rsidR="006029AF" w:rsidRDefault="00000000">
      <w:pPr>
        <w:spacing w:after="60"/>
        <w:ind w:left="1555" w:hanging="1555"/>
        <w:jc w:val="left"/>
        <w:rPr>
          <w:b/>
          <w:kern w:val="2"/>
          <w:lang w:eastAsia="zh-CN"/>
        </w:rPr>
      </w:pPr>
      <w:r>
        <w:rPr>
          <w:b/>
          <w:kern w:val="2"/>
          <w:lang w:eastAsia="zh-CN"/>
        </w:rPr>
        <w:t>Title:</w:t>
      </w:r>
      <w:r>
        <w:rPr>
          <w:b/>
          <w:kern w:val="2"/>
          <w:lang w:eastAsia="zh-CN"/>
        </w:rPr>
        <w:tab/>
        <w:t>Discussion on multiple access, scheduling information and timing relationships for Ambient IoT</w:t>
      </w:r>
    </w:p>
    <w:p w14:paraId="5A7A4486" w14:textId="77777777" w:rsidR="006029AF" w:rsidRDefault="00000000">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1FA3AD89" w14:textId="77777777" w:rsidR="006029AF" w:rsidRDefault="006029AF">
      <w:pPr>
        <w:pBdr>
          <w:bottom w:val="single" w:sz="4" w:space="1" w:color="auto"/>
        </w:pBdr>
        <w:spacing w:after="0"/>
        <w:jc w:val="left"/>
        <w:rPr>
          <w:b/>
          <w:kern w:val="2"/>
          <w:sz w:val="16"/>
          <w:szCs w:val="16"/>
          <w:lang w:eastAsia="zh-CN"/>
        </w:rPr>
      </w:pPr>
    </w:p>
    <w:p w14:paraId="654526FA" w14:textId="77777777" w:rsidR="006029AF" w:rsidRDefault="00000000">
      <w:pPr>
        <w:pStyle w:val="1"/>
      </w:pPr>
      <w:bookmarkStart w:id="0" w:name="_Ref124589705"/>
      <w:bookmarkStart w:id="1" w:name="_Ref129681862"/>
      <w:r>
        <w:t>Introduction</w:t>
      </w:r>
      <w:bookmarkEnd w:id="0"/>
      <w:bookmarkEnd w:id="1"/>
    </w:p>
    <w:p w14:paraId="28F5263B" w14:textId="77777777" w:rsidR="006029AF" w:rsidRDefault="00000000">
      <w:pPr>
        <w:spacing w:afterLines="50"/>
        <w:rPr>
          <w:lang w:eastAsia="zh-CN"/>
        </w:rPr>
      </w:pPr>
      <w:r>
        <w:rPr>
          <w:rFonts w:hint="eastAsia"/>
          <w:lang w:eastAsia="zh-CN"/>
        </w:rPr>
        <w:t>A</w:t>
      </w:r>
      <w:r>
        <w:rPr>
          <w:lang w:eastAsia="zh-CN"/>
        </w:rPr>
        <w:t xml:space="preserve"> new </w:t>
      </w:r>
      <w:r>
        <w:rPr>
          <w:rFonts w:hint="eastAsia"/>
          <w:lang w:eastAsia="zh-CN"/>
        </w:rPr>
        <w:t>WID for Ambient IoT</w:t>
      </w:r>
      <w:r>
        <w:rPr>
          <w:lang w:eastAsia="zh-CN"/>
        </w:rPr>
        <w:t xml:space="preserve"> was approved</w:t>
      </w:r>
      <w:r>
        <w:rPr>
          <w:rFonts w:hint="eastAsia"/>
          <w:lang w:eastAsia="zh-CN"/>
        </w:rPr>
        <w:t xml:space="preserve"> in RAN#106 meeting </w:t>
      </w:r>
      <w:r>
        <w:rPr>
          <w:lang w:eastAsia="zh-CN"/>
        </w:rPr>
        <w:fldChar w:fldCharType="begin"/>
      </w:r>
      <w:r>
        <w:rPr>
          <w:lang w:eastAsia="zh-CN"/>
        </w:rPr>
        <w:instrText xml:space="preserve"> </w:instrText>
      </w:r>
      <w:r>
        <w:rPr>
          <w:rFonts w:hint="eastAsia"/>
          <w:lang w:eastAsia="zh-CN"/>
        </w:rPr>
        <w:instrText>REF _Ref162960118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Pr>
          <w:rFonts w:hint="eastAsia"/>
          <w:lang w:eastAsia="zh-CN"/>
        </w:rPr>
        <w:t xml:space="preserve">Rel-19 work item focuses on </w:t>
      </w:r>
      <w:r>
        <w:rPr>
          <w:lang w:eastAsia="zh-CN"/>
        </w:rPr>
        <w:t>Device 1</w:t>
      </w:r>
      <w:r>
        <w:rPr>
          <w:rFonts w:hint="eastAsia"/>
          <w:lang w:eastAsia="zh-CN"/>
        </w:rPr>
        <w:t xml:space="preserve"> and </w:t>
      </w:r>
      <w:r>
        <w:rPr>
          <w:lang w:eastAsia="zh-CN"/>
        </w:rPr>
        <w:t>deployment scenario 1 with topology 1</w:t>
      </w:r>
      <w:r>
        <w:rPr>
          <w:rFonts w:hint="eastAsia"/>
          <w:lang w:eastAsia="zh-CN"/>
        </w:rPr>
        <w:t xml:space="preserve"> (D1T1-B).</w:t>
      </w:r>
      <w:r>
        <w:rPr>
          <w:lang w:eastAsia="zh-CN"/>
        </w:rPr>
        <w:t xml:space="preserve"> According to the </w:t>
      </w:r>
      <w:r>
        <w:rPr>
          <w:rFonts w:hint="eastAsia"/>
          <w:lang w:eastAsia="zh-CN"/>
        </w:rPr>
        <w:t>WID</w:t>
      </w:r>
      <w:r>
        <w:rPr>
          <w:lang w:eastAsia="zh-CN"/>
        </w:rPr>
        <w:t>,</w:t>
      </w:r>
      <w:r>
        <w:rPr>
          <w:rFonts w:hint="eastAsia"/>
          <w:lang w:eastAsia="zh-CN"/>
        </w:rPr>
        <w:t xml:space="preserve"> </w:t>
      </w:r>
      <w:r>
        <w:rPr>
          <w:lang w:eastAsia="zh-CN"/>
        </w:rPr>
        <w:t xml:space="preserve">RAN1 related scope </w:t>
      </w:r>
      <w:r>
        <w:rPr>
          <w:rFonts w:hint="eastAsia"/>
          <w:lang w:eastAsia="zh-CN"/>
        </w:rPr>
        <w:t>is</w:t>
      </w:r>
      <w:r>
        <w:rPr>
          <w:lang w:eastAsia="zh-CN"/>
        </w:rPr>
        <w:t xml:space="preserve"> provided as following.</w:t>
      </w:r>
    </w:p>
    <w:tbl>
      <w:tblPr>
        <w:tblStyle w:val="af4"/>
        <w:tblW w:w="0" w:type="auto"/>
        <w:tblLook w:val="04A0" w:firstRow="1" w:lastRow="0" w:firstColumn="1" w:lastColumn="0" w:noHBand="0" w:noVBand="1"/>
      </w:tblPr>
      <w:tblGrid>
        <w:gridCol w:w="9307"/>
      </w:tblGrid>
      <w:tr w:rsidR="006029AF" w14:paraId="044B854E" w14:textId="77777777">
        <w:tc>
          <w:tcPr>
            <w:tcW w:w="9307" w:type="dxa"/>
          </w:tcPr>
          <w:p w14:paraId="5FC85E01" w14:textId="77777777" w:rsidR="006029AF" w:rsidRDefault="00000000">
            <w:pPr>
              <w:numPr>
                <w:ilvl w:val="0"/>
                <w:numId w:val="8"/>
              </w:numPr>
              <w:spacing w:afterLines="50"/>
              <w:rPr>
                <w:lang w:eastAsia="zh-CN"/>
              </w:rPr>
            </w:pPr>
            <w:r>
              <w:rPr>
                <w:lang w:eastAsia="zh-CN"/>
              </w:rPr>
              <w:t>RAN1 scope:</w:t>
            </w:r>
          </w:p>
          <w:p w14:paraId="24CB2B86" w14:textId="77777777" w:rsidR="006029AF" w:rsidRDefault="00000000">
            <w:pPr>
              <w:numPr>
                <w:ilvl w:val="1"/>
                <w:numId w:val="8"/>
              </w:numPr>
              <w:spacing w:afterLines="50"/>
              <w:rPr>
                <w:lang w:eastAsia="zh-CN"/>
              </w:rPr>
            </w:pPr>
            <w:r>
              <w:rPr>
                <w:lang w:eastAsia="zh-CN"/>
              </w:rPr>
              <w:t>PRDCH and PDRCH, which are the only physical channels in R2D and D2R, respectively.</w:t>
            </w:r>
          </w:p>
          <w:p w14:paraId="21518162" w14:textId="77777777" w:rsidR="006029AF" w:rsidRDefault="00000000">
            <w:pPr>
              <w:numPr>
                <w:ilvl w:val="1"/>
                <w:numId w:val="8"/>
              </w:numPr>
              <w:spacing w:afterLines="50"/>
              <w:rPr>
                <w:lang w:eastAsia="zh-CN"/>
              </w:rPr>
            </w:pPr>
            <w:r>
              <w:rPr>
                <w:lang w:eastAsia="zh-CN"/>
              </w:rPr>
              <w:t>R2D and D2R signal(s)</w:t>
            </w:r>
          </w:p>
          <w:p w14:paraId="4EDD4DF0" w14:textId="77777777" w:rsidR="006029AF" w:rsidRDefault="00000000">
            <w:pPr>
              <w:numPr>
                <w:ilvl w:val="1"/>
                <w:numId w:val="8"/>
              </w:numPr>
              <w:spacing w:afterLines="50"/>
              <w:rPr>
                <w:lang w:eastAsia="zh-CN"/>
              </w:rPr>
            </w:pPr>
            <w:r>
              <w:rPr>
                <w:lang w:eastAsia="zh-CN"/>
              </w:rPr>
              <w:t>Multiplexing/multiple access in R2D is by only TDMA, and in D2R is by only TDMA and FDMA.</w:t>
            </w:r>
          </w:p>
          <w:p w14:paraId="1B03D904" w14:textId="77777777" w:rsidR="006029AF" w:rsidRDefault="00000000">
            <w:pPr>
              <w:numPr>
                <w:ilvl w:val="1"/>
                <w:numId w:val="8"/>
              </w:numPr>
              <w:spacing w:afterLines="50"/>
              <w:rPr>
                <w:lang w:eastAsia="zh-CN"/>
              </w:rPr>
            </w:pPr>
            <w:r>
              <w:rPr>
                <w:lang w:eastAsia="zh-CN"/>
              </w:rPr>
              <w:t>R2D supports only OOK-4 modulation, one solution for CP handling. D2R backscattering supports only OOK and BPSK modulations.</w:t>
            </w:r>
          </w:p>
          <w:p w14:paraId="7DA92659" w14:textId="77777777" w:rsidR="006029AF" w:rsidRDefault="00000000">
            <w:pPr>
              <w:numPr>
                <w:ilvl w:val="1"/>
                <w:numId w:val="8"/>
              </w:numPr>
              <w:spacing w:afterLines="50"/>
              <w:rPr>
                <w:lang w:eastAsia="zh-CN"/>
              </w:rPr>
            </w:pPr>
            <w:r>
              <w:rPr>
                <w:lang w:eastAsia="zh-CN"/>
              </w:rPr>
              <w:t>R2D transmission supports only the Manchester line code in TR 38.769</w:t>
            </w:r>
          </w:p>
          <w:p w14:paraId="5D311180" w14:textId="77777777" w:rsidR="006029AF" w:rsidRDefault="00000000">
            <w:pPr>
              <w:numPr>
                <w:ilvl w:val="1"/>
                <w:numId w:val="8"/>
              </w:numPr>
              <w:spacing w:afterLines="50"/>
              <w:rPr>
                <w:lang w:eastAsia="zh-CN"/>
              </w:rPr>
            </w:pPr>
            <w:r>
              <w:rPr>
                <w:lang w:eastAsia="zh-CN"/>
              </w:rPr>
              <w:t>D2R transmission supports:</w:t>
            </w:r>
          </w:p>
          <w:p w14:paraId="3E794E5E" w14:textId="77777777" w:rsidR="006029AF" w:rsidRDefault="00000000">
            <w:pPr>
              <w:numPr>
                <w:ilvl w:val="2"/>
                <w:numId w:val="8"/>
              </w:numPr>
              <w:spacing w:afterLines="50"/>
              <w:rPr>
                <w:lang w:eastAsia="zh-CN"/>
              </w:rPr>
            </w:pPr>
            <w:r>
              <w:rPr>
                <w:lang w:eastAsia="zh-CN"/>
              </w:rPr>
              <w:t>Either the Manchester line code in TR 38.769 or no line code (one to be down-selected); and</w:t>
            </w:r>
          </w:p>
          <w:p w14:paraId="4EC03115" w14:textId="77777777" w:rsidR="006029AF" w:rsidRDefault="00000000">
            <w:pPr>
              <w:numPr>
                <w:ilvl w:val="2"/>
                <w:numId w:val="8"/>
              </w:numPr>
              <w:spacing w:afterLines="50"/>
              <w:rPr>
                <w:lang w:eastAsia="zh-CN"/>
              </w:rPr>
            </w:pPr>
            <w:r>
              <w:rPr>
                <w:lang w:eastAsia="zh-CN"/>
              </w:rPr>
              <w:t>A corresponding small frequency shift method according to the options in TR 38.769.</w:t>
            </w:r>
          </w:p>
          <w:p w14:paraId="3E27D0AA" w14:textId="77777777" w:rsidR="006029AF" w:rsidRDefault="00000000">
            <w:pPr>
              <w:numPr>
                <w:ilvl w:val="1"/>
                <w:numId w:val="8"/>
              </w:numPr>
              <w:spacing w:afterLines="50"/>
              <w:rPr>
                <w:lang w:eastAsia="zh-CN"/>
              </w:rPr>
            </w:pPr>
            <w:r>
              <w:rPr>
                <w:lang w:eastAsia="zh-CN"/>
              </w:rPr>
              <w:t>R2D does not support FEC. D2R supports only convolutional code with generator polynomials as per TS 36.212 (unless RAN1 decides to use other generator polynomials by RAN1#120bis).</w:t>
            </w:r>
          </w:p>
          <w:p w14:paraId="187CE207" w14:textId="77777777" w:rsidR="006029AF" w:rsidRDefault="00000000">
            <w:pPr>
              <w:numPr>
                <w:ilvl w:val="1"/>
                <w:numId w:val="8"/>
              </w:numPr>
              <w:spacing w:afterLines="50"/>
              <w:rPr>
                <w:lang w:eastAsia="zh-CN"/>
              </w:rPr>
            </w:pPr>
            <w:r>
              <w:rPr>
                <w:lang w:eastAsia="zh-CN"/>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9F7D8F9" w14:textId="77777777" w:rsidR="006029AF" w:rsidRDefault="00000000">
            <w:pPr>
              <w:numPr>
                <w:ilvl w:val="1"/>
                <w:numId w:val="8"/>
              </w:numPr>
              <w:spacing w:afterLines="50"/>
              <w:rPr>
                <w:lang w:eastAsia="zh-CN"/>
              </w:rPr>
            </w:pPr>
            <w:r>
              <w:rPr>
                <w:lang w:eastAsia="zh-CN"/>
              </w:rPr>
              <w:t xml:space="preserve">D2R supports physical layer repetition transmission. R2D does not support physical-layer repetition transmission. </w:t>
            </w:r>
          </w:p>
        </w:tc>
      </w:tr>
    </w:tbl>
    <w:p w14:paraId="6045A154" w14:textId="77777777" w:rsidR="006029AF" w:rsidRDefault="00000000">
      <w:pPr>
        <w:spacing w:afterLines="50"/>
        <w:rPr>
          <w:lang w:eastAsia="zh-CN"/>
        </w:rPr>
      </w:pPr>
      <w:r>
        <w:rPr>
          <w:lang w:eastAsia="zh-CN"/>
        </w:rPr>
        <w:t xml:space="preserve">In this contribution, we will discuss </w:t>
      </w:r>
      <w:r>
        <w:t xml:space="preserve">multiple access, scheduling </w:t>
      </w:r>
      <w:r>
        <w:rPr>
          <w:rFonts w:hint="eastAsia"/>
          <w:lang w:eastAsia="zh-CN"/>
        </w:rPr>
        <w:t>related</w:t>
      </w:r>
      <w:r>
        <w:t>, timing relationships</w:t>
      </w:r>
      <w:r>
        <w:rPr>
          <w:lang w:eastAsia="zh-CN"/>
        </w:rPr>
        <w:t xml:space="preserve"> </w:t>
      </w:r>
      <w:r>
        <w:rPr>
          <w:rFonts w:hint="eastAsia"/>
          <w:lang w:eastAsia="zh-CN"/>
        </w:rPr>
        <w:t xml:space="preserve">and any </w:t>
      </w:r>
      <w:r>
        <w:rPr>
          <w:lang w:eastAsia="zh-CN"/>
        </w:rPr>
        <w:t>other L1 procedural aspects fo</w:t>
      </w:r>
      <w:r>
        <w:rPr>
          <w:rFonts w:hint="eastAsia"/>
          <w:lang w:eastAsia="zh-CN"/>
        </w:rPr>
        <w:t>r</w:t>
      </w:r>
      <w:r>
        <w:rPr>
          <w:lang w:eastAsia="zh-CN"/>
        </w:rPr>
        <w:t xml:space="preserve"> Ambient IoT</w:t>
      </w:r>
      <w:r>
        <w:rPr>
          <w:rFonts w:hint="eastAsia"/>
          <w:lang w:eastAsia="zh-CN"/>
        </w:rPr>
        <w:t>.</w:t>
      </w:r>
    </w:p>
    <w:p w14:paraId="6A4B02DB" w14:textId="77777777" w:rsidR="006029AF" w:rsidRDefault="00000000">
      <w:pPr>
        <w:pStyle w:val="1"/>
        <w:rPr>
          <w:lang w:eastAsia="zh-CN"/>
        </w:rPr>
      </w:pPr>
      <w:r>
        <w:rPr>
          <w:lang w:eastAsia="zh-CN"/>
        </w:rPr>
        <w:t>Discussion</w:t>
      </w:r>
    </w:p>
    <w:p w14:paraId="5AB9889D" w14:textId="77777777" w:rsidR="006029AF" w:rsidRDefault="00000000">
      <w:pPr>
        <w:pStyle w:val="20"/>
      </w:pPr>
      <w:r>
        <w:t>Random access</w:t>
      </w:r>
    </w:p>
    <w:p w14:paraId="2FE33BFF" w14:textId="0F80408A" w:rsidR="0059692A" w:rsidRDefault="0059692A">
      <w:pPr>
        <w:rPr>
          <w:lang w:eastAsia="zh-CN"/>
        </w:rPr>
      </w:pPr>
      <w:r>
        <w:rPr>
          <w:lang w:eastAsia="zh-CN"/>
        </w:rPr>
        <w:t>I</w:t>
      </w:r>
      <w:r>
        <w:rPr>
          <w:rFonts w:hint="eastAsia"/>
          <w:lang w:eastAsia="zh-CN"/>
        </w:rPr>
        <w:t>n RAN1#120 meeting</w:t>
      </w:r>
      <w:r w:rsidR="00D41302">
        <w:rPr>
          <w:rFonts w:hint="eastAsia"/>
          <w:lang w:eastAsia="zh-CN"/>
        </w:rPr>
        <w:t xml:space="preserve"> </w:t>
      </w:r>
      <w:r w:rsidR="00D41302">
        <w:rPr>
          <w:lang w:eastAsia="zh-CN"/>
        </w:rPr>
        <w:fldChar w:fldCharType="begin"/>
      </w:r>
      <w:r w:rsidR="00D41302">
        <w:rPr>
          <w:lang w:eastAsia="zh-CN"/>
        </w:rPr>
        <w:instrText xml:space="preserve"> </w:instrText>
      </w:r>
      <w:r w:rsidR="00D41302">
        <w:rPr>
          <w:rFonts w:hint="eastAsia"/>
          <w:lang w:eastAsia="zh-CN"/>
        </w:rPr>
        <w:instrText>REF _Ref193805499 \r \h</w:instrText>
      </w:r>
      <w:r w:rsidR="00D41302">
        <w:rPr>
          <w:lang w:eastAsia="zh-CN"/>
        </w:rPr>
        <w:instrText xml:space="preserve"> </w:instrText>
      </w:r>
      <w:r w:rsidR="00D41302">
        <w:rPr>
          <w:lang w:eastAsia="zh-CN"/>
        </w:rPr>
      </w:r>
      <w:r w:rsidR="00D41302">
        <w:rPr>
          <w:lang w:eastAsia="zh-CN"/>
        </w:rPr>
        <w:fldChar w:fldCharType="separate"/>
      </w:r>
      <w:r w:rsidR="00D41302">
        <w:rPr>
          <w:lang w:eastAsia="zh-CN"/>
        </w:rPr>
        <w:t>[2]</w:t>
      </w:r>
      <w:r w:rsidR="00D41302">
        <w:rPr>
          <w:lang w:eastAsia="zh-CN"/>
        </w:rPr>
        <w:fldChar w:fldCharType="end"/>
      </w:r>
      <w:r>
        <w:rPr>
          <w:rFonts w:hint="eastAsia"/>
          <w:lang w:eastAsia="zh-CN"/>
        </w:rPr>
        <w:t xml:space="preserve">, the following </w:t>
      </w:r>
      <w:r>
        <w:rPr>
          <w:lang w:eastAsia="zh-CN"/>
        </w:rPr>
        <w:t>agreements</w:t>
      </w:r>
      <w:r>
        <w:rPr>
          <w:rFonts w:hint="eastAsia"/>
          <w:lang w:eastAsia="zh-CN"/>
        </w:rPr>
        <w:t xml:space="preserve"> on random access were </w:t>
      </w:r>
      <w:r w:rsidR="0098550D">
        <w:rPr>
          <w:lang w:eastAsia="zh-CN"/>
        </w:rPr>
        <w:t>achieved</w:t>
      </w:r>
      <w:r>
        <w:rPr>
          <w:rFonts w:hint="eastAsia"/>
          <w:lang w:eastAsia="zh-CN"/>
        </w:rPr>
        <w:t>.</w:t>
      </w:r>
    </w:p>
    <w:tbl>
      <w:tblPr>
        <w:tblStyle w:val="af4"/>
        <w:tblW w:w="0" w:type="auto"/>
        <w:tblLook w:val="04A0" w:firstRow="1" w:lastRow="0" w:firstColumn="1" w:lastColumn="0" w:noHBand="0" w:noVBand="1"/>
      </w:tblPr>
      <w:tblGrid>
        <w:gridCol w:w="9307"/>
      </w:tblGrid>
      <w:tr w:rsidR="0059692A" w14:paraId="0F756775" w14:textId="77777777" w:rsidTr="0059692A">
        <w:tc>
          <w:tcPr>
            <w:tcW w:w="9307" w:type="dxa"/>
          </w:tcPr>
          <w:p w14:paraId="752678D0" w14:textId="77777777" w:rsidR="0059692A" w:rsidRDefault="0059692A" w:rsidP="0059692A">
            <w:pPr>
              <w:rPr>
                <w:lang w:eastAsia="zh-CN"/>
              </w:rPr>
            </w:pPr>
            <w:r w:rsidRPr="0059692A">
              <w:rPr>
                <w:highlight w:val="green"/>
                <w:lang w:eastAsia="zh-CN"/>
              </w:rPr>
              <w:t>Agreement</w:t>
            </w:r>
          </w:p>
          <w:p w14:paraId="5FF5B17B" w14:textId="77777777" w:rsidR="0059692A" w:rsidRDefault="0059692A" w:rsidP="0059692A">
            <w:pPr>
              <w:rPr>
                <w:lang w:eastAsia="zh-CN"/>
              </w:rPr>
            </w:pPr>
            <w:r>
              <w:rPr>
                <w:rFonts w:hint="eastAsia"/>
                <w:lang w:eastAsia="zh-CN"/>
              </w:rPr>
              <w:t>Support FDMA with Y</w:t>
            </w:r>
            <w:r>
              <w:rPr>
                <w:rFonts w:hint="eastAsia"/>
                <w:lang w:eastAsia="zh-CN"/>
              </w:rPr>
              <w:t>≥</w:t>
            </w:r>
            <w:r>
              <w:rPr>
                <w:rFonts w:hint="eastAsia"/>
                <w:lang w:eastAsia="zh-CN"/>
              </w:rPr>
              <w:t xml:space="preserve">1 D2R transmissions for Msg.1 from multiple devices in response to a R2D </w:t>
            </w:r>
            <w:r>
              <w:rPr>
                <w:rFonts w:hint="eastAsia"/>
                <w:lang w:eastAsia="zh-CN"/>
              </w:rPr>
              <w:lastRenderedPageBreak/>
              <w:t>transmission triggering random access.</w:t>
            </w:r>
          </w:p>
          <w:p w14:paraId="6FA6A781" w14:textId="355B71B3" w:rsidR="0059692A" w:rsidRPr="0059692A" w:rsidRDefault="0059692A" w:rsidP="0059692A">
            <w:pPr>
              <w:numPr>
                <w:ilvl w:val="0"/>
                <w:numId w:val="17"/>
              </w:numPr>
              <w:autoSpaceDE/>
              <w:autoSpaceDN/>
              <w:spacing w:after="0"/>
              <w:contextualSpacing/>
              <w:rPr>
                <w:rFonts w:eastAsia="等线"/>
                <w:bCs/>
                <w:szCs w:val="20"/>
                <w:lang w:eastAsia="zh-CN"/>
              </w:rPr>
            </w:pPr>
            <w:r w:rsidRPr="0059692A">
              <w:rPr>
                <w:rFonts w:eastAsia="等线"/>
                <w:bCs/>
                <w:szCs w:val="20"/>
                <w:lang w:eastAsia="zh-CN"/>
              </w:rPr>
              <w:t>The maximum value of Y &gt;1 is determined in AI 9.4.2, based on feasible values of small frequency shift to be decided in AI 9.4.2.</w:t>
            </w:r>
          </w:p>
          <w:p w14:paraId="3ED7ED61" w14:textId="0E3F1A87" w:rsidR="0059692A" w:rsidRPr="0059692A" w:rsidRDefault="0059692A" w:rsidP="0059692A">
            <w:pPr>
              <w:numPr>
                <w:ilvl w:val="0"/>
                <w:numId w:val="17"/>
              </w:numPr>
              <w:autoSpaceDE/>
              <w:autoSpaceDN/>
              <w:spacing w:after="0"/>
              <w:contextualSpacing/>
              <w:rPr>
                <w:rFonts w:eastAsia="等线"/>
                <w:bCs/>
                <w:szCs w:val="20"/>
                <w:lang w:eastAsia="zh-CN"/>
              </w:rPr>
            </w:pPr>
            <w:proofErr w:type="spellStart"/>
            <w:r w:rsidRPr="0059692A">
              <w:rPr>
                <w:rFonts w:eastAsia="等线"/>
                <w:bCs/>
                <w:szCs w:val="20"/>
                <w:lang w:eastAsia="zh-CN"/>
              </w:rPr>
              <w:t>Signalling</w:t>
            </w:r>
            <w:proofErr w:type="spellEnd"/>
            <w:r w:rsidRPr="0059692A">
              <w:rPr>
                <w:rFonts w:eastAsia="等线"/>
                <w:bCs/>
                <w:szCs w:val="20"/>
                <w:lang w:eastAsia="zh-CN"/>
              </w:rPr>
              <w:t xml:space="preserve"> details should be discussed and determined in AI 9.4.4.</w:t>
            </w:r>
          </w:p>
          <w:p w14:paraId="44589C06" w14:textId="77777777" w:rsidR="0059692A" w:rsidRDefault="0059692A" w:rsidP="0059692A">
            <w:pPr>
              <w:rPr>
                <w:lang w:eastAsia="zh-CN"/>
              </w:rPr>
            </w:pPr>
            <w:r w:rsidRPr="0059692A">
              <w:rPr>
                <w:highlight w:val="green"/>
                <w:lang w:eastAsia="zh-CN"/>
              </w:rPr>
              <w:t>Agreement</w:t>
            </w:r>
          </w:p>
          <w:p w14:paraId="16666D38" w14:textId="77777777" w:rsidR="0059692A" w:rsidRDefault="0059692A" w:rsidP="0059692A">
            <w:pPr>
              <w:rPr>
                <w:lang w:eastAsia="zh-CN"/>
              </w:rPr>
            </w:pPr>
            <w:r>
              <w:rPr>
                <w:lang w:eastAsia="zh-CN"/>
              </w:rPr>
              <w:t xml:space="preserve">Support following two options for Msg2 transmission in response to multiple Msg1 transmissions, which are initiated by a R2D transmission triggering random access. </w:t>
            </w:r>
          </w:p>
          <w:p w14:paraId="7278CB6B" w14:textId="064AF2EE" w:rsidR="0059692A" w:rsidRPr="0059692A" w:rsidRDefault="0059692A" w:rsidP="0059692A">
            <w:pPr>
              <w:numPr>
                <w:ilvl w:val="0"/>
                <w:numId w:val="17"/>
              </w:numPr>
              <w:autoSpaceDE/>
              <w:autoSpaceDN/>
              <w:spacing w:after="0"/>
              <w:contextualSpacing/>
              <w:rPr>
                <w:rFonts w:eastAsia="等线"/>
                <w:bCs/>
                <w:szCs w:val="20"/>
                <w:lang w:eastAsia="zh-CN"/>
              </w:rPr>
            </w:pPr>
            <w:r w:rsidRPr="0059692A">
              <w:rPr>
                <w:rFonts w:eastAsia="等线"/>
                <w:bCs/>
                <w:szCs w:val="20"/>
                <w:lang w:eastAsia="zh-CN"/>
              </w:rPr>
              <w:t>Option 1: A PRDCH for Msg2 transmission corresponds to a A-IoT Msg1 received from one device</w:t>
            </w:r>
          </w:p>
          <w:p w14:paraId="1F20AC0D" w14:textId="7DDEAAAC" w:rsidR="0059692A" w:rsidRPr="0059692A" w:rsidRDefault="0059692A" w:rsidP="0059692A">
            <w:pPr>
              <w:numPr>
                <w:ilvl w:val="0"/>
                <w:numId w:val="17"/>
              </w:numPr>
              <w:autoSpaceDE/>
              <w:autoSpaceDN/>
              <w:spacing w:after="0"/>
              <w:contextualSpacing/>
              <w:rPr>
                <w:rFonts w:eastAsia="等线"/>
                <w:bCs/>
                <w:szCs w:val="20"/>
                <w:lang w:eastAsia="zh-CN"/>
              </w:rPr>
            </w:pPr>
            <w:r w:rsidRPr="0059692A">
              <w:rPr>
                <w:rFonts w:eastAsia="等线"/>
                <w:bCs/>
                <w:szCs w:val="20"/>
                <w:lang w:eastAsia="zh-CN"/>
              </w:rPr>
              <w:t>Option 2: A PRDCH for Msg2 transmission corresponds to multiple A-IoT Msg1 received from different devices</w:t>
            </w:r>
          </w:p>
          <w:p w14:paraId="5CF24EFF" w14:textId="490A61AF" w:rsidR="0059692A" w:rsidRPr="0059692A" w:rsidRDefault="0059692A" w:rsidP="0059692A">
            <w:pPr>
              <w:numPr>
                <w:ilvl w:val="0"/>
                <w:numId w:val="17"/>
              </w:numPr>
              <w:autoSpaceDE/>
              <w:autoSpaceDN/>
              <w:spacing w:after="0"/>
              <w:contextualSpacing/>
              <w:rPr>
                <w:rFonts w:eastAsia="等线"/>
                <w:bCs/>
                <w:szCs w:val="20"/>
                <w:lang w:eastAsia="zh-CN"/>
              </w:rPr>
            </w:pPr>
            <w:r w:rsidRPr="0059692A">
              <w:rPr>
                <w:rFonts w:eastAsia="等线"/>
                <w:bCs/>
                <w:szCs w:val="20"/>
                <w:lang w:eastAsia="zh-CN"/>
              </w:rPr>
              <w:t>FFS the maximum number of Msg1 responses that can be carried within a PRDCH for Msg2.</w:t>
            </w:r>
          </w:p>
          <w:p w14:paraId="534DEE82" w14:textId="77777777" w:rsidR="0059692A" w:rsidRPr="00391721" w:rsidRDefault="0059692A" w:rsidP="0059692A">
            <w:pPr>
              <w:rPr>
                <w:rFonts w:eastAsia="等线"/>
                <w:bCs/>
                <w:szCs w:val="20"/>
                <w:lang w:eastAsia="zh-CN"/>
              </w:rPr>
            </w:pPr>
            <w:r w:rsidRPr="00391721">
              <w:rPr>
                <w:rFonts w:eastAsia="等线"/>
                <w:bCs/>
                <w:szCs w:val="20"/>
                <w:highlight w:val="green"/>
                <w:lang w:eastAsia="zh-CN"/>
              </w:rPr>
              <w:t>Agreement</w:t>
            </w:r>
          </w:p>
          <w:p w14:paraId="6FC3D195" w14:textId="77777777" w:rsidR="0059692A" w:rsidRPr="00391721" w:rsidRDefault="0059692A" w:rsidP="0059692A">
            <w:pPr>
              <w:rPr>
                <w:rFonts w:eastAsia="等线"/>
                <w:bCs/>
                <w:szCs w:val="20"/>
                <w:lang w:eastAsia="zh-CN"/>
              </w:rPr>
            </w:pPr>
            <w:r w:rsidRPr="00391721">
              <w:rPr>
                <w:rFonts w:eastAsia="等线"/>
                <w:bCs/>
                <w:szCs w:val="20"/>
                <w:lang w:eastAsia="zh-CN"/>
              </w:rPr>
              <w:t>Support FDMA of D2R transmissions for Msg3 from multiple devices in response to a PRDCH for Msg2 transmission corresponding to multiple Msg1 during access procedure.</w:t>
            </w:r>
          </w:p>
          <w:p w14:paraId="327E67EC" w14:textId="77777777" w:rsidR="0059692A" w:rsidRPr="00B0407E" w:rsidRDefault="0059692A" w:rsidP="0059692A">
            <w:pPr>
              <w:rPr>
                <w:rFonts w:eastAsia="等线"/>
                <w:bCs/>
                <w:szCs w:val="20"/>
                <w:lang w:eastAsia="zh-CN"/>
              </w:rPr>
            </w:pPr>
            <w:r w:rsidRPr="00B0407E">
              <w:rPr>
                <w:rFonts w:eastAsia="等线"/>
                <w:bCs/>
                <w:szCs w:val="20"/>
                <w:highlight w:val="green"/>
                <w:lang w:eastAsia="zh-CN"/>
              </w:rPr>
              <w:t>Agreement</w:t>
            </w:r>
          </w:p>
          <w:p w14:paraId="3665A7D2" w14:textId="77777777" w:rsidR="0059692A" w:rsidRPr="00B0407E" w:rsidRDefault="0059692A" w:rsidP="0059692A">
            <w:pPr>
              <w:rPr>
                <w:rFonts w:eastAsia="等线"/>
                <w:bCs/>
                <w:szCs w:val="20"/>
                <w:lang w:eastAsia="zh-CN"/>
              </w:rPr>
            </w:pPr>
            <w:r w:rsidRPr="00B0407E">
              <w:rPr>
                <w:rFonts w:eastAsia="等线"/>
                <w:bCs/>
                <w:szCs w:val="20"/>
                <w:lang w:eastAsia="zh-CN"/>
              </w:rPr>
              <w:t xml:space="preserve">Support the following option(s) for frequency domain resource for Msg3 transmission: </w:t>
            </w:r>
          </w:p>
          <w:p w14:paraId="74E3EA05" w14:textId="77777777" w:rsidR="0059692A" w:rsidRPr="00B0407E" w:rsidRDefault="0059692A" w:rsidP="0059692A">
            <w:pPr>
              <w:numPr>
                <w:ilvl w:val="0"/>
                <w:numId w:val="17"/>
              </w:numPr>
              <w:autoSpaceDE/>
              <w:autoSpaceDN/>
              <w:spacing w:after="0"/>
              <w:contextualSpacing/>
              <w:rPr>
                <w:rFonts w:eastAsia="等线"/>
                <w:iCs/>
                <w:szCs w:val="20"/>
                <w:lang w:eastAsia="zh-CN"/>
              </w:rPr>
            </w:pPr>
            <w:r w:rsidRPr="00B0407E">
              <w:rPr>
                <w:rFonts w:eastAsia="等线"/>
                <w:bCs/>
                <w:szCs w:val="20"/>
                <w:lang w:eastAsia="zh-CN"/>
              </w:rPr>
              <w:t>Option 2: The frequency domain resource for Msg3 can be determined based on explicit indication in the PRDCH for Msg2 transmission for one or multiples devices.</w:t>
            </w:r>
          </w:p>
          <w:p w14:paraId="6695ADA3" w14:textId="77777777" w:rsidR="0059692A" w:rsidRPr="00B0407E" w:rsidRDefault="0059692A" w:rsidP="0059692A">
            <w:pPr>
              <w:numPr>
                <w:ilvl w:val="0"/>
                <w:numId w:val="17"/>
              </w:numPr>
              <w:autoSpaceDE/>
              <w:autoSpaceDN/>
              <w:spacing w:after="0"/>
              <w:contextualSpacing/>
              <w:rPr>
                <w:rFonts w:eastAsia="等线"/>
                <w:iCs/>
                <w:szCs w:val="20"/>
                <w:lang w:eastAsia="zh-CN"/>
              </w:rPr>
            </w:pPr>
            <w:r w:rsidRPr="00B0407E">
              <w:rPr>
                <w:rFonts w:eastAsia="等线"/>
                <w:iCs/>
                <w:szCs w:val="20"/>
                <w:lang w:eastAsia="zh-CN"/>
              </w:rPr>
              <w:t>FFS: support option 1 as a default if PRDCH does not provide the indication or based on a rule</w:t>
            </w:r>
          </w:p>
          <w:p w14:paraId="5CBB1083" w14:textId="162726A0" w:rsidR="0059692A" w:rsidRPr="00C77F23" w:rsidRDefault="0059692A" w:rsidP="0059692A">
            <w:pPr>
              <w:numPr>
                <w:ilvl w:val="1"/>
                <w:numId w:val="17"/>
              </w:numPr>
              <w:autoSpaceDE/>
              <w:autoSpaceDN/>
              <w:spacing w:after="0"/>
              <w:contextualSpacing/>
              <w:rPr>
                <w:rFonts w:eastAsia="等线"/>
                <w:iCs/>
                <w:szCs w:val="20"/>
                <w:lang w:eastAsia="zh-CN"/>
              </w:rPr>
            </w:pPr>
            <w:r w:rsidRPr="00B0407E">
              <w:rPr>
                <w:rFonts w:eastAsia="等线"/>
                <w:iCs/>
                <w:szCs w:val="20"/>
                <w:lang w:eastAsia="zh-CN"/>
              </w:rPr>
              <w:t xml:space="preserve">Option 1: the </w:t>
            </w:r>
            <w:r w:rsidRPr="00B0407E">
              <w:rPr>
                <w:rFonts w:eastAsia="等线"/>
                <w:bCs/>
                <w:szCs w:val="20"/>
                <w:lang w:eastAsia="zh-CN"/>
              </w:rPr>
              <w:t>frequency domain resource for Msg3 reuses the frequency domain resource for Msg1 for the same device</w:t>
            </w:r>
          </w:p>
        </w:tc>
      </w:tr>
    </w:tbl>
    <w:p w14:paraId="3F357E8D" w14:textId="316CA42E" w:rsidR="006029AF" w:rsidRDefault="00000000">
      <w:pPr>
        <w:rPr>
          <w:lang w:eastAsia="zh-CN"/>
        </w:rPr>
      </w:pPr>
      <w:r>
        <w:rPr>
          <w:rFonts w:hint="eastAsia"/>
          <w:lang w:eastAsia="zh-CN"/>
        </w:rPr>
        <w:lastRenderedPageBreak/>
        <w:t xml:space="preserve">In this section, we will further discuss </w:t>
      </w:r>
      <w:proofErr w:type="spellStart"/>
      <w:r>
        <w:rPr>
          <w:rFonts w:hint="eastAsia"/>
          <w:lang w:eastAsia="zh-CN"/>
        </w:rPr>
        <w:t>AIoT</w:t>
      </w:r>
      <w:proofErr w:type="spellEnd"/>
      <w:r>
        <w:rPr>
          <w:rFonts w:hint="eastAsia"/>
          <w:lang w:eastAsia="zh-CN"/>
        </w:rPr>
        <w:t xml:space="preserve"> random access </w:t>
      </w:r>
      <w:r w:rsidR="00B72D56">
        <w:rPr>
          <w:rFonts w:hint="eastAsia"/>
          <w:lang w:eastAsia="zh-CN"/>
        </w:rPr>
        <w:t xml:space="preserve">procedure </w:t>
      </w:r>
      <w:r>
        <w:rPr>
          <w:rFonts w:hint="eastAsia"/>
          <w:lang w:eastAsia="zh-CN"/>
        </w:rPr>
        <w:t xml:space="preserve">and potential impact of </w:t>
      </w:r>
      <w:proofErr w:type="spellStart"/>
      <w:r>
        <w:rPr>
          <w:rFonts w:hint="eastAsia"/>
          <w:lang w:eastAsia="zh-CN"/>
        </w:rPr>
        <w:t>AIoT</w:t>
      </w:r>
      <w:proofErr w:type="spellEnd"/>
      <w:r>
        <w:rPr>
          <w:rFonts w:hint="eastAsia"/>
          <w:lang w:eastAsia="zh-CN"/>
        </w:rPr>
        <w:t xml:space="preserve"> paging message.</w:t>
      </w:r>
    </w:p>
    <w:p w14:paraId="0244CEED" w14:textId="77777777" w:rsidR="006029AF" w:rsidRDefault="00000000">
      <w:pPr>
        <w:pStyle w:val="30"/>
        <w:rPr>
          <w:szCs w:val="24"/>
          <w:lang w:eastAsia="zh-CN"/>
        </w:rPr>
      </w:pPr>
      <w:r>
        <w:rPr>
          <w:rFonts w:hint="eastAsia"/>
          <w:szCs w:val="24"/>
          <w:lang w:eastAsia="zh-CN"/>
        </w:rPr>
        <w:t>MSG1</w:t>
      </w:r>
    </w:p>
    <w:p w14:paraId="3539EDA2" w14:textId="5652BA26" w:rsidR="008E6762" w:rsidRPr="00C3684E" w:rsidRDefault="00AF2753" w:rsidP="00806C06">
      <w:pPr>
        <w:rPr>
          <w:lang w:eastAsia="zh-CN"/>
        </w:rPr>
      </w:pPr>
      <w:r>
        <w:rPr>
          <w:rFonts w:hint="eastAsia"/>
          <w:lang w:eastAsia="zh-CN"/>
        </w:rPr>
        <w:t xml:space="preserve">Based on the agreement, FDMA based MSG1 was supported. </w:t>
      </w:r>
      <w:r>
        <w:rPr>
          <w:lang w:eastAsia="zh-CN"/>
        </w:rPr>
        <w:t>Another</w:t>
      </w:r>
      <w:r>
        <w:rPr>
          <w:rFonts w:hint="eastAsia"/>
          <w:lang w:eastAsia="zh-CN"/>
        </w:rPr>
        <w:t xml:space="preserve"> issue is w</w:t>
      </w:r>
      <w:r w:rsidRPr="00AF2753">
        <w:rPr>
          <w:lang w:eastAsia="zh-CN"/>
        </w:rPr>
        <w:t xml:space="preserve">hether to support TDMA </w:t>
      </w:r>
      <w:r>
        <w:rPr>
          <w:rFonts w:hint="eastAsia"/>
          <w:lang w:eastAsia="zh-CN"/>
        </w:rPr>
        <w:t xml:space="preserve">based MSG1 </w:t>
      </w:r>
      <w:r w:rsidR="00C3684E">
        <w:rPr>
          <w:lang w:eastAsia="zh-CN"/>
        </w:rPr>
        <w:t>transmission</w:t>
      </w:r>
      <w:r w:rsidR="00C3684E">
        <w:rPr>
          <w:rFonts w:hint="eastAsia"/>
          <w:lang w:eastAsia="zh-CN"/>
        </w:rPr>
        <w:t xml:space="preserve"> </w:t>
      </w:r>
      <w:r>
        <w:rPr>
          <w:rFonts w:hint="eastAsia"/>
          <w:lang w:eastAsia="zh-CN"/>
        </w:rPr>
        <w:t xml:space="preserve">and </w:t>
      </w:r>
      <w:r w:rsidRPr="00AF2753">
        <w:rPr>
          <w:lang w:eastAsia="zh-CN"/>
        </w:rPr>
        <w:t>X&gt;1</w:t>
      </w:r>
      <w:r>
        <w:rPr>
          <w:rFonts w:hint="eastAsia"/>
          <w:lang w:eastAsia="zh-CN"/>
        </w:rPr>
        <w:t>.</w:t>
      </w:r>
      <w:r w:rsidR="00C3684E">
        <w:rPr>
          <w:rFonts w:hint="eastAsia"/>
          <w:lang w:eastAsia="zh-CN"/>
        </w:rPr>
        <w:t xml:space="preserve"> </w:t>
      </w:r>
      <w:r w:rsidR="00C3684E">
        <w:rPr>
          <w:lang w:eastAsia="zh-CN"/>
        </w:rPr>
        <w:t>E</w:t>
      </w:r>
      <w:r w:rsidR="00C3684E">
        <w:rPr>
          <w:rFonts w:hint="eastAsia"/>
          <w:lang w:eastAsia="zh-CN"/>
        </w:rPr>
        <w:t xml:space="preserve">ach random access procedure is triggered by a R2D transmission. For the baseline of Slotted ALOHA, i.e., X=1, only one device will be inventoried in each random access procedure. Comparing with the Slotted ALOHA, TDMA </w:t>
      </w:r>
      <w:r w:rsidR="00C3684E">
        <w:rPr>
          <w:lang w:eastAsia="zh-CN"/>
        </w:rPr>
        <w:t>with</w:t>
      </w:r>
      <w:r w:rsidR="00C3684E">
        <w:rPr>
          <w:rFonts w:hint="eastAsia"/>
          <w:lang w:eastAsia="zh-CN"/>
        </w:rPr>
        <w:t xml:space="preserve"> X&gt;1 for MSG1 transmission is </w:t>
      </w:r>
      <w:r w:rsidR="00C3684E">
        <w:rPr>
          <w:lang w:eastAsia="zh-CN"/>
        </w:rPr>
        <w:t>beneficial</w:t>
      </w:r>
      <w:r w:rsidR="00C3684E">
        <w:rPr>
          <w:rFonts w:hint="eastAsia"/>
          <w:lang w:eastAsia="zh-CN"/>
        </w:rPr>
        <w:t xml:space="preserve"> to reduce the R2D transmission. Hence, </w:t>
      </w:r>
      <w:bookmarkStart w:id="2" w:name="_Hlk193807227"/>
      <w:r w:rsidR="00C3684E">
        <w:rPr>
          <w:rFonts w:hint="eastAsia"/>
          <w:lang w:eastAsia="zh-CN"/>
        </w:rPr>
        <w:t xml:space="preserve">TDMA </w:t>
      </w:r>
      <w:r w:rsidR="00C3684E">
        <w:rPr>
          <w:lang w:eastAsia="zh-CN"/>
        </w:rPr>
        <w:t>with</w:t>
      </w:r>
      <w:r w:rsidR="00C3684E">
        <w:rPr>
          <w:rFonts w:hint="eastAsia"/>
          <w:lang w:eastAsia="zh-CN"/>
        </w:rPr>
        <w:t xml:space="preserve"> X&gt;1 for MSG1 transmission </w:t>
      </w:r>
      <w:bookmarkEnd w:id="2"/>
      <w:r w:rsidR="00C3684E">
        <w:rPr>
          <w:rFonts w:hint="eastAsia"/>
          <w:lang w:eastAsia="zh-CN"/>
        </w:rPr>
        <w:t xml:space="preserve">should be supported in addition to FDMA based MSG1. </w:t>
      </w:r>
      <w:r w:rsidR="00C3684E">
        <w:rPr>
          <w:lang w:eastAsia="zh-CN"/>
        </w:rPr>
        <w:t>R</w:t>
      </w:r>
      <w:r w:rsidR="00C3684E">
        <w:rPr>
          <w:rFonts w:hint="eastAsia"/>
          <w:lang w:eastAsia="zh-CN"/>
        </w:rPr>
        <w:t xml:space="preserve">egarding to </w:t>
      </w:r>
      <w:bookmarkStart w:id="3" w:name="_Hlk193807256"/>
      <w:r w:rsidR="00C3684E">
        <w:rPr>
          <w:rFonts w:hint="eastAsia"/>
          <w:lang w:eastAsia="zh-CN"/>
        </w:rPr>
        <w:t>the maximum number of X</w:t>
      </w:r>
      <w:bookmarkEnd w:id="3"/>
      <w:r w:rsidR="00C3684E">
        <w:rPr>
          <w:rFonts w:hint="eastAsia"/>
          <w:lang w:eastAsia="zh-CN"/>
        </w:rPr>
        <w:t>, it is impacted by SFO. T</w:t>
      </w:r>
      <w:r w:rsidR="00C3684E" w:rsidRPr="00C3684E">
        <w:rPr>
          <w:lang w:eastAsia="zh-CN"/>
        </w:rPr>
        <w:t xml:space="preserve">iming error for adjacent </w:t>
      </w:r>
      <w:r w:rsidR="00C3684E">
        <w:rPr>
          <w:rFonts w:hint="eastAsia"/>
          <w:lang w:eastAsia="zh-CN"/>
        </w:rPr>
        <w:t xml:space="preserve">MSG1 </w:t>
      </w:r>
      <w:r w:rsidR="00C3684E" w:rsidRPr="00C3684E">
        <w:rPr>
          <w:lang w:eastAsia="zh-CN"/>
        </w:rPr>
        <w:t>resources</w:t>
      </w:r>
      <w:r w:rsidR="00D12E39">
        <w:rPr>
          <w:rFonts w:hint="eastAsia"/>
          <w:lang w:eastAsia="zh-CN"/>
        </w:rPr>
        <w:t xml:space="preserve"> increases when the value of X increases. </w:t>
      </w:r>
      <w:r w:rsidR="00D12E39">
        <w:rPr>
          <w:lang w:eastAsia="zh-CN"/>
        </w:rPr>
        <w:t>A</w:t>
      </w:r>
      <w:r w:rsidR="00D12E39">
        <w:rPr>
          <w:rFonts w:hint="eastAsia"/>
          <w:lang w:eastAsia="zh-CN"/>
        </w:rPr>
        <w:t xml:space="preserve"> larger guard time should be introduced between the </w:t>
      </w:r>
      <w:r w:rsidR="00D12E39" w:rsidRPr="00C3684E">
        <w:rPr>
          <w:lang w:eastAsia="zh-CN"/>
        </w:rPr>
        <w:t xml:space="preserve">adjacent </w:t>
      </w:r>
      <w:r w:rsidR="00D12E39">
        <w:rPr>
          <w:rFonts w:hint="eastAsia"/>
          <w:lang w:eastAsia="zh-CN"/>
        </w:rPr>
        <w:t xml:space="preserve">MSG1 </w:t>
      </w:r>
      <w:r w:rsidR="00D12E39" w:rsidRPr="00C3684E">
        <w:rPr>
          <w:lang w:eastAsia="zh-CN"/>
        </w:rPr>
        <w:t>resources</w:t>
      </w:r>
      <w:r w:rsidR="00D12E39">
        <w:rPr>
          <w:rFonts w:hint="eastAsia"/>
          <w:lang w:eastAsia="zh-CN"/>
        </w:rPr>
        <w:t>. Hence, the maximum number of X should be limited</w:t>
      </w:r>
      <w:r w:rsidR="00976568">
        <w:rPr>
          <w:rFonts w:hint="eastAsia"/>
          <w:lang w:eastAsia="zh-CN"/>
        </w:rPr>
        <w:t>, e.g., X=4 can be considered.</w:t>
      </w:r>
      <w:r w:rsidR="00734ED6" w:rsidRPr="00734ED6">
        <w:t xml:space="preserve"> </w:t>
      </w:r>
      <w:r w:rsidR="00734ED6">
        <w:rPr>
          <w:rFonts w:hint="eastAsia"/>
          <w:lang w:eastAsia="zh-CN"/>
        </w:rPr>
        <w:t xml:space="preserve">For </w:t>
      </w:r>
      <w:bookmarkStart w:id="4" w:name="_Hlk193807533"/>
      <w:r w:rsidR="00734ED6">
        <w:rPr>
          <w:rFonts w:hint="eastAsia"/>
          <w:lang w:eastAsia="zh-CN"/>
        </w:rPr>
        <w:t xml:space="preserve">the </w:t>
      </w:r>
      <w:r w:rsidR="00734ED6" w:rsidRPr="00734ED6">
        <w:rPr>
          <w:lang w:eastAsia="zh-CN"/>
        </w:rPr>
        <w:t>combination of TDMA and FDMA for MSG1 transmission</w:t>
      </w:r>
      <w:bookmarkEnd w:id="4"/>
      <w:r w:rsidR="00734ED6">
        <w:rPr>
          <w:rFonts w:hint="eastAsia"/>
          <w:lang w:eastAsia="zh-CN"/>
        </w:rPr>
        <w:t xml:space="preserve">, it can be further considered </w:t>
      </w:r>
      <w:bookmarkStart w:id="5" w:name="_Hlk193807550"/>
      <w:r w:rsidR="00734ED6">
        <w:rPr>
          <w:rFonts w:hint="eastAsia"/>
          <w:lang w:eastAsia="zh-CN"/>
        </w:rPr>
        <w:t xml:space="preserve">to </w:t>
      </w:r>
      <w:r w:rsidR="00AE2ADE">
        <w:rPr>
          <w:rFonts w:hint="eastAsia"/>
          <w:lang w:eastAsia="zh-CN"/>
        </w:rPr>
        <w:t xml:space="preserve">further </w:t>
      </w:r>
      <w:r w:rsidR="00734ED6">
        <w:rPr>
          <w:rFonts w:hint="eastAsia"/>
          <w:lang w:eastAsia="zh-CN"/>
        </w:rPr>
        <w:t xml:space="preserve">improve the </w:t>
      </w:r>
      <w:r w:rsidR="00910B6C">
        <w:rPr>
          <w:rFonts w:hint="eastAsia"/>
          <w:lang w:eastAsia="zh-CN"/>
        </w:rPr>
        <w:t>efficiency of random access</w:t>
      </w:r>
      <w:bookmarkEnd w:id="5"/>
      <w:r w:rsidR="00910B6C">
        <w:rPr>
          <w:rFonts w:hint="eastAsia"/>
          <w:lang w:eastAsia="zh-CN"/>
        </w:rPr>
        <w:t>.</w:t>
      </w:r>
    </w:p>
    <w:p w14:paraId="09DBBA61" w14:textId="6BFBFF35" w:rsidR="0059692A" w:rsidRDefault="00976568">
      <w:pPr>
        <w:rPr>
          <w:b/>
          <w:bCs/>
          <w:lang w:eastAsia="zh-CN"/>
        </w:rPr>
      </w:pPr>
      <w:r w:rsidRPr="00976568">
        <w:rPr>
          <w:rFonts w:hint="eastAsia"/>
          <w:b/>
          <w:bCs/>
          <w:lang w:eastAsia="zh-CN"/>
        </w:rPr>
        <w:t xml:space="preserve">Proposal 1: </w:t>
      </w:r>
      <w:r>
        <w:rPr>
          <w:rFonts w:hint="eastAsia"/>
          <w:b/>
          <w:bCs/>
          <w:lang w:eastAsia="zh-CN"/>
        </w:rPr>
        <w:t xml:space="preserve">Support </w:t>
      </w:r>
      <w:r w:rsidRPr="00976568">
        <w:rPr>
          <w:b/>
          <w:bCs/>
          <w:lang w:eastAsia="zh-CN"/>
        </w:rPr>
        <w:t>TDMA with X&gt;1 for MSG1 transmission</w:t>
      </w:r>
      <w:r>
        <w:rPr>
          <w:rFonts w:hint="eastAsia"/>
          <w:b/>
          <w:bCs/>
          <w:lang w:eastAsia="zh-CN"/>
        </w:rPr>
        <w:t xml:space="preserve"> and </w:t>
      </w:r>
      <w:r w:rsidRPr="00976568">
        <w:rPr>
          <w:b/>
          <w:bCs/>
          <w:lang w:eastAsia="zh-CN"/>
        </w:rPr>
        <w:t>the maximum number of X</w:t>
      </w:r>
      <w:r>
        <w:rPr>
          <w:rFonts w:hint="eastAsia"/>
          <w:b/>
          <w:bCs/>
          <w:lang w:eastAsia="zh-CN"/>
        </w:rPr>
        <w:t xml:space="preserve"> is 4 can be </w:t>
      </w:r>
      <w:r w:rsidR="00910B6C">
        <w:rPr>
          <w:b/>
          <w:bCs/>
          <w:lang w:eastAsia="zh-CN"/>
        </w:rPr>
        <w:t>considered</w:t>
      </w:r>
      <w:r>
        <w:rPr>
          <w:rFonts w:hint="eastAsia"/>
          <w:b/>
          <w:bCs/>
          <w:lang w:eastAsia="zh-CN"/>
        </w:rPr>
        <w:t>.</w:t>
      </w:r>
    </w:p>
    <w:p w14:paraId="200EBBBD" w14:textId="38273EE5" w:rsidR="00910B6C" w:rsidRPr="00976568" w:rsidRDefault="00910B6C">
      <w:pPr>
        <w:rPr>
          <w:b/>
          <w:bCs/>
          <w:lang w:eastAsia="zh-CN"/>
        </w:rPr>
      </w:pPr>
      <w:r>
        <w:rPr>
          <w:rFonts w:hint="eastAsia"/>
          <w:b/>
          <w:bCs/>
          <w:lang w:eastAsia="zh-CN"/>
        </w:rPr>
        <w:t>Proposal 2: Further consider the</w:t>
      </w:r>
      <w:r w:rsidRPr="00910B6C">
        <w:rPr>
          <w:b/>
          <w:bCs/>
          <w:lang w:eastAsia="zh-CN"/>
        </w:rPr>
        <w:t xml:space="preserve"> combination of TDMA and FDMA for MSG1 transmission</w:t>
      </w:r>
      <w:r>
        <w:rPr>
          <w:rFonts w:hint="eastAsia"/>
          <w:b/>
          <w:bCs/>
          <w:lang w:eastAsia="zh-CN"/>
        </w:rPr>
        <w:t xml:space="preserve"> </w:t>
      </w:r>
      <w:r w:rsidRPr="00910B6C">
        <w:rPr>
          <w:b/>
          <w:bCs/>
          <w:lang w:eastAsia="zh-CN"/>
        </w:rPr>
        <w:t xml:space="preserve">to </w:t>
      </w:r>
      <w:r w:rsidR="00AE2ADE">
        <w:rPr>
          <w:rFonts w:hint="eastAsia"/>
          <w:b/>
          <w:bCs/>
          <w:lang w:eastAsia="zh-CN"/>
        </w:rPr>
        <w:t xml:space="preserve">further </w:t>
      </w:r>
      <w:r w:rsidRPr="00910B6C">
        <w:rPr>
          <w:b/>
          <w:bCs/>
          <w:lang w:eastAsia="zh-CN"/>
        </w:rPr>
        <w:t>improve the efficiency of random access</w:t>
      </w:r>
      <w:r>
        <w:rPr>
          <w:rFonts w:hint="eastAsia"/>
          <w:b/>
          <w:bCs/>
          <w:lang w:eastAsia="zh-CN"/>
        </w:rPr>
        <w:t>.</w:t>
      </w:r>
    </w:p>
    <w:p w14:paraId="02F65B51" w14:textId="7B03F715" w:rsidR="00AE2ADE" w:rsidRPr="00756570" w:rsidRDefault="00AE2ADE">
      <w:pPr>
        <w:rPr>
          <w:lang w:eastAsia="zh-CN"/>
        </w:rPr>
      </w:pPr>
      <w:r>
        <w:rPr>
          <w:rFonts w:hint="eastAsia"/>
          <w:lang w:eastAsia="zh-CN"/>
        </w:rPr>
        <w:t xml:space="preserve">For either FDMA or TDMA based MSG1 transmission, </w:t>
      </w:r>
      <w:r w:rsidR="00312220">
        <w:rPr>
          <w:rFonts w:hint="eastAsia"/>
          <w:lang w:eastAsia="zh-CN"/>
        </w:rPr>
        <w:t xml:space="preserve">how to determine the </w:t>
      </w:r>
      <w:r w:rsidR="00CC7792">
        <w:rPr>
          <w:rFonts w:hint="eastAsia"/>
          <w:lang w:eastAsia="zh-CN"/>
        </w:rPr>
        <w:t xml:space="preserve">multiple </w:t>
      </w:r>
      <w:r w:rsidR="00312220">
        <w:rPr>
          <w:rFonts w:hint="eastAsia"/>
          <w:lang w:eastAsia="zh-CN"/>
        </w:rPr>
        <w:t>MSG1 resources should be addressed.</w:t>
      </w:r>
      <w:r w:rsidR="000F3C7E" w:rsidRPr="000F3C7E">
        <w:rPr>
          <w:rFonts w:hint="eastAsia"/>
          <w:lang w:eastAsia="zh-CN"/>
        </w:rPr>
        <w:t xml:space="preserve"> </w:t>
      </w:r>
      <w:r w:rsidR="000F3C7E">
        <w:rPr>
          <w:rFonts w:hint="eastAsia"/>
          <w:lang w:eastAsia="zh-CN"/>
        </w:rPr>
        <w:t>For c</w:t>
      </w:r>
      <w:r w:rsidR="000F3C7E">
        <w:t>ontention-based</w:t>
      </w:r>
      <w:r w:rsidR="000F3C7E">
        <w:rPr>
          <w:rFonts w:hint="eastAsia"/>
          <w:lang w:eastAsia="zh-CN"/>
        </w:rPr>
        <w:t xml:space="preserve"> random access, </w:t>
      </w:r>
      <w:bookmarkStart w:id="6" w:name="_Hlk193808286"/>
      <w:r w:rsidR="000F3C7E">
        <w:rPr>
          <w:rFonts w:hint="eastAsia"/>
          <w:lang w:eastAsia="zh-CN"/>
        </w:rPr>
        <w:t xml:space="preserve">a MSG1 resource set including multiple </w:t>
      </w:r>
      <w:r w:rsidR="000F3C7E">
        <w:rPr>
          <w:lang w:eastAsia="zh-CN"/>
        </w:rPr>
        <w:t>resources</w:t>
      </w:r>
      <w:r w:rsidR="000F3C7E">
        <w:rPr>
          <w:rFonts w:hint="eastAsia"/>
          <w:lang w:eastAsia="zh-CN"/>
        </w:rPr>
        <w:t xml:space="preserve"> can be indicated by a R2D </w:t>
      </w:r>
      <w:r w:rsidR="000F3C7E">
        <w:rPr>
          <w:lang w:eastAsia="zh-CN"/>
        </w:rPr>
        <w:t>signaling</w:t>
      </w:r>
      <w:bookmarkEnd w:id="6"/>
      <w:r w:rsidR="000F3C7E">
        <w:rPr>
          <w:rFonts w:hint="eastAsia"/>
          <w:lang w:eastAsia="zh-CN"/>
        </w:rPr>
        <w:t xml:space="preserve">, devices can </w:t>
      </w:r>
      <w:r w:rsidR="000F3C7E">
        <w:rPr>
          <w:lang w:val="en-GB" w:eastAsia="zh-CN"/>
        </w:rPr>
        <w:t xml:space="preserve">randomly select </w:t>
      </w:r>
      <w:r w:rsidR="000F3C7E">
        <w:rPr>
          <w:rFonts w:hint="eastAsia"/>
          <w:lang w:val="en-GB" w:eastAsia="zh-CN"/>
        </w:rPr>
        <w:t>a r</w:t>
      </w:r>
      <w:r w:rsidR="000F3C7E">
        <w:rPr>
          <w:lang w:val="en-GB" w:eastAsia="zh-CN"/>
        </w:rPr>
        <w:t>esource</w:t>
      </w:r>
      <w:r w:rsidR="000F3C7E">
        <w:rPr>
          <w:rFonts w:hint="eastAsia"/>
          <w:lang w:val="en-GB" w:eastAsia="zh-CN"/>
        </w:rPr>
        <w:t xml:space="preserve"> within the </w:t>
      </w:r>
      <w:r w:rsidR="000F3C7E">
        <w:rPr>
          <w:rFonts w:hint="eastAsia"/>
          <w:lang w:eastAsia="zh-CN"/>
        </w:rPr>
        <w:t>MSG1 resource set to transmit MSG1.</w:t>
      </w:r>
      <w:r w:rsidR="002C35E0" w:rsidRPr="002C35E0">
        <w:rPr>
          <w:lang w:eastAsia="zh-CN"/>
        </w:rPr>
        <w:t xml:space="preserve"> </w:t>
      </w:r>
      <w:r w:rsidR="002C35E0">
        <w:rPr>
          <w:lang w:eastAsia="zh-CN"/>
        </w:rPr>
        <w:t>T</w:t>
      </w:r>
      <w:r w:rsidR="002C35E0">
        <w:rPr>
          <w:rFonts w:hint="eastAsia"/>
          <w:lang w:eastAsia="zh-CN"/>
        </w:rPr>
        <w:t xml:space="preserve">he time interval of the R2D </w:t>
      </w:r>
      <w:r w:rsidR="002C35E0">
        <w:rPr>
          <w:lang w:eastAsia="zh-CN"/>
        </w:rPr>
        <w:t>signaling</w:t>
      </w:r>
      <w:r w:rsidR="002C35E0">
        <w:rPr>
          <w:rFonts w:hint="eastAsia"/>
          <w:lang w:eastAsia="zh-CN"/>
        </w:rPr>
        <w:t xml:space="preserve"> and the </w:t>
      </w:r>
      <w:r w:rsidR="002C35E0">
        <w:rPr>
          <w:lang w:eastAsia="zh-CN"/>
        </w:rPr>
        <w:t>corresponding</w:t>
      </w:r>
      <w:r w:rsidR="002C35E0">
        <w:rPr>
          <w:rFonts w:hint="eastAsia"/>
          <w:lang w:eastAsia="zh-CN"/>
        </w:rPr>
        <w:t xml:space="preserve"> MSG1 resource set can also be indicated by the R2D signaling</w:t>
      </w:r>
      <w:r w:rsidR="00A024D4">
        <w:rPr>
          <w:rFonts w:hint="eastAsia"/>
          <w:lang w:eastAsia="zh-CN"/>
        </w:rPr>
        <w:t>.</w:t>
      </w:r>
      <w:r w:rsidR="00A024D4" w:rsidRPr="00A024D4">
        <w:rPr>
          <w:lang w:eastAsia="zh-CN"/>
        </w:rPr>
        <w:t xml:space="preserve"> </w:t>
      </w:r>
      <w:r w:rsidR="00A024D4">
        <w:rPr>
          <w:rFonts w:hint="eastAsia"/>
          <w:lang w:eastAsia="zh-CN"/>
        </w:rPr>
        <w:t xml:space="preserve">The time interval should be within </w:t>
      </w:r>
      <w:r w:rsidR="00A024D4" w:rsidRPr="00A024D4">
        <w:rPr>
          <w:rFonts w:hint="eastAsia"/>
          <w:lang w:eastAsia="zh-CN"/>
        </w:rPr>
        <w:t>[</w:t>
      </w:r>
      <w:r w:rsidR="00A024D4" w:rsidRPr="00A024D4">
        <w:rPr>
          <w:lang w:eastAsia="zh-CN"/>
        </w:rPr>
        <w:t>T</w:t>
      </w:r>
      <w:r w:rsidR="00A024D4" w:rsidRPr="00A024D4">
        <w:rPr>
          <w:vertAlign w:val="subscript"/>
          <w:lang w:eastAsia="zh-CN"/>
        </w:rPr>
        <w:t>R2D_min</w:t>
      </w:r>
      <w:r w:rsidR="00A024D4" w:rsidRPr="00A024D4">
        <w:rPr>
          <w:rFonts w:hint="eastAsia"/>
          <w:lang w:eastAsia="zh-CN"/>
        </w:rPr>
        <w:t xml:space="preserve">, </w:t>
      </w:r>
      <w:r w:rsidR="00A024D4" w:rsidRPr="00A024D4">
        <w:rPr>
          <w:lang w:eastAsia="zh-CN"/>
        </w:rPr>
        <w:t>T</w:t>
      </w:r>
      <w:r w:rsidR="00A024D4" w:rsidRPr="00A024D4">
        <w:rPr>
          <w:vertAlign w:val="subscript"/>
          <w:lang w:eastAsia="zh-CN"/>
        </w:rPr>
        <w:t>R2D_max</w:t>
      </w:r>
      <w:r w:rsidR="00A024D4" w:rsidRPr="00A024D4">
        <w:rPr>
          <w:rFonts w:hint="eastAsia"/>
          <w:lang w:eastAsia="zh-CN"/>
        </w:rPr>
        <w:t>]</w:t>
      </w:r>
      <w:r w:rsidR="00A024D4">
        <w:rPr>
          <w:rFonts w:hint="eastAsia"/>
          <w:lang w:eastAsia="zh-CN"/>
        </w:rPr>
        <w:t xml:space="preserve"> or the device </w:t>
      </w:r>
      <w:r w:rsidR="00A024D4">
        <w:rPr>
          <w:lang w:val="en-GB" w:eastAsia="zh-CN"/>
        </w:rPr>
        <w:t xml:space="preserve">select </w:t>
      </w:r>
      <w:r w:rsidR="00A024D4">
        <w:rPr>
          <w:rFonts w:hint="eastAsia"/>
          <w:lang w:val="en-GB" w:eastAsia="zh-CN"/>
        </w:rPr>
        <w:t>a r</w:t>
      </w:r>
      <w:r w:rsidR="00A024D4">
        <w:rPr>
          <w:lang w:val="en-GB" w:eastAsia="zh-CN"/>
        </w:rPr>
        <w:t>esource</w:t>
      </w:r>
      <w:r w:rsidR="00A024D4">
        <w:rPr>
          <w:rFonts w:hint="eastAsia"/>
          <w:lang w:val="en-GB" w:eastAsia="zh-CN"/>
        </w:rPr>
        <w:t xml:space="preserve"> </w:t>
      </w:r>
      <w:r w:rsidR="00A024D4">
        <w:rPr>
          <w:rFonts w:hint="eastAsia"/>
          <w:lang w:eastAsia="zh-CN"/>
        </w:rPr>
        <w:t xml:space="preserve">within </w:t>
      </w:r>
      <w:r w:rsidR="00A024D4" w:rsidRPr="00A024D4">
        <w:rPr>
          <w:rFonts w:hint="eastAsia"/>
          <w:lang w:eastAsia="zh-CN"/>
        </w:rPr>
        <w:t>[</w:t>
      </w:r>
      <w:r w:rsidR="00A024D4" w:rsidRPr="00A024D4">
        <w:rPr>
          <w:lang w:eastAsia="zh-CN"/>
        </w:rPr>
        <w:t>T</w:t>
      </w:r>
      <w:r w:rsidR="00A024D4" w:rsidRPr="00A024D4">
        <w:rPr>
          <w:vertAlign w:val="subscript"/>
          <w:lang w:eastAsia="zh-CN"/>
        </w:rPr>
        <w:t>R2D_min</w:t>
      </w:r>
      <w:r w:rsidR="00A024D4" w:rsidRPr="00A024D4">
        <w:rPr>
          <w:rFonts w:hint="eastAsia"/>
          <w:lang w:eastAsia="zh-CN"/>
        </w:rPr>
        <w:t xml:space="preserve">, </w:t>
      </w:r>
      <w:r w:rsidR="00A024D4" w:rsidRPr="00A024D4">
        <w:rPr>
          <w:lang w:eastAsia="zh-CN"/>
        </w:rPr>
        <w:t>T</w:t>
      </w:r>
      <w:r w:rsidR="00A024D4" w:rsidRPr="00A024D4">
        <w:rPr>
          <w:vertAlign w:val="subscript"/>
          <w:lang w:eastAsia="zh-CN"/>
        </w:rPr>
        <w:t>R2D_max</w:t>
      </w:r>
      <w:r w:rsidR="00A024D4" w:rsidRPr="00A024D4">
        <w:rPr>
          <w:rFonts w:hint="eastAsia"/>
          <w:lang w:eastAsia="zh-CN"/>
        </w:rPr>
        <w:t>]</w:t>
      </w:r>
      <w:r w:rsidR="00A024D4">
        <w:rPr>
          <w:rFonts w:hint="eastAsia"/>
          <w:lang w:eastAsia="zh-CN"/>
        </w:rPr>
        <w:t>.</w:t>
      </w:r>
      <w:r w:rsidR="00756570">
        <w:rPr>
          <w:rFonts w:hint="eastAsia"/>
          <w:lang w:eastAsia="zh-CN"/>
        </w:rPr>
        <w:t xml:space="preserve"> Taking TDMA based MSG1 transmission as an example, as shown in Table 1, the R2D </w:t>
      </w:r>
      <w:r w:rsidR="00756570">
        <w:rPr>
          <w:lang w:eastAsia="zh-CN"/>
        </w:rPr>
        <w:t>singling</w:t>
      </w:r>
      <w:r w:rsidR="00756570">
        <w:rPr>
          <w:rFonts w:hint="eastAsia"/>
          <w:lang w:eastAsia="zh-CN"/>
        </w:rPr>
        <w:t xml:space="preserve"> can further indicate the value of X and the size of each MSG1 resource. According to {Offset, X, N}, the location of multiple MSG1 resources </w:t>
      </w:r>
      <w:r w:rsidR="00756570">
        <w:rPr>
          <w:rFonts w:hint="eastAsia"/>
          <w:lang w:eastAsia="zh-CN"/>
        </w:rPr>
        <w:lastRenderedPageBreak/>
        <w:t xml:space="preserve">can be determined. For FDMA based MSG1 transmission, a set of BLFs can be indicated by the R2D </w:t>
      </w:r>
      <w:r w:rsidR="00756570">
        <w:rPr>
          <w:lang w:eastAsia="zh-CN"/>
        </w:rPr>
        <w:t>singling</w:t>
      </w:r>
      <w:r w:rsidR="00756570">
        <w:rPr>
          <w:rFonts w:hint="eastAsia"/>
          <w:lang w:eastAsia="zh-CN"/>
        </w:rPr>
        <w:t>.</w:t>
      </w:r>
    </w:p>
    <w:p w14:paraId="73D56D1B" w14:textId="77777777" w:rsidR="00756570" w:rsidRDefault="00756570" w:rsidP="00756570">
      <w:pPr>
        <w:pStyle w:val="a3"/>
        <w:rPr>
          <w:lang w:eastAsia="zh-CN"/>
        </w:rPr>
      </w:pPr>
      <w:r>
        <w:t xml:space="preserve">Table </w:t>
      </w:r>
      <w:fldSimple w:instr=" SEQ Table \* ARABIC ">
        <w:r>
          <w:t>1</w:t>
        </w:r>
      </w:fldSimple>
      <w:r>
        <w:rPr>
          <w:rFonts w:hint="eastAsia"/>
          <w:lang w:eastAsia="zh-CN"/>
        </w:rPr>
        <w:t xml:space="preserve"> An example of MSG1 resource set </w:t>
      </w:r>
    </w:p>
    <w:tbl>
      <w:tblPr>
        <w:tblStyle w:val="af4"/>
        <w:tblW w:w="0" w:type="auto"/>
        <w:jc w:val="center"/>
        <w:tblLook w:val="04A0" w:firstRow="1" w:lastRow="0" w:firstColumn="1" w:lastColumn="0" w:noHBand="0" w:noVBand="1"/>
      </w:tblPr>
      <w:tblGrid>
        <w:gridCol w:w="763"/>
        <w:gridCol w:w="3201"/>
        <w:gridCol w:w="2268"/>
        <w:gridCol w:w="2268"/>
      </w:tblGrid>
      <w:tr w:rsidR="00756570" w14:paraId="2DB88ADC" w14:textId="77777777" w:rsidTr="00F71BEA">
        <w:trPr>
          <w:jc w:val="center"/>
        </w:trPr>
        <w:tc>
          <w:tcPr>
            <w:tcW w:w="763" w:type="dxa"/>
          </w:tcPr>
          <w:p w14:paraId="5DC79B92" w14:textId="77777777" w:rsidR="00756570" w:rsidRDefault="00756570" w:rsidP="00F71BEA">
            <w:pPr>
              <w:pStyle w:val="a9"/>
              <w:jc w:val="center"/>
              <w:rPr>
                <w:sz w:val="24"/>
                <w:szCs w:val="24"/>
              </w:rPr>
            </w:pPr>
            <w:r>
              <w:rPr>
                <w:rFonts w:hint="eastAsia"/>
                <w:sz w:val="24"/>
                <w:szCs w:val="24"/>
                <w:lang w:eastAsia="zh-CN"/>
              </w:rPr>
              <w:t>I</w:t>
            </w:r>
            <w:r>
              <w:rPr>
                <w:rFonts w:hint="eastAsia"/>
                <w:sz w:val="24"/>
                <w:szCs w:val="24"/>
              </w:rPr>
              <w:t>ndex</w:t>
            </w:r>
          </w:p>
        </w:tc>
        <w:tc>
          <w:tcPr>
            <w:tcW w:w="3201" w:type="dxa"/>
          </w:tcPr>
          <w:p w14:paraId="4DA80622" w14:textId="77777777" w:rsidR="00756570" w:rsidRDefault="00756570" w:rsidP="00F71BEA">
            <w:pPr>
              <w:pStyle w:val="a9"/>
              <w:jc w:val="center"/>
              <w:rPr>
                <w:sz w:val="24"/>
                <w:szCs w:val="24"/>
              </w:rPr>
            </w:pPr>
            <w:r>
              <w:rPr>
                <w:rFonts w:hint="eastAsia"/>
                <w:lang w:eastAsia="zh-CN"/>
              </w:rPr>
              <w:t xml:space="preserve">Time offset </w:t>
            </w:r>
            <w:r>
              <w:rPr>
                <w:lang w:eastAsia="zh-CN"/>
              </w:rPr>
              <w:t>between</w:t>
            </w:r>
            <w:r>
              <w:rPr>
                <w:rFonts w:hint="eastAsia"/>
                <w:lang w:eastAsia="zh-CN"/>
              </w:rPr>
              <w:t xml:space="preserve"> the start of the resource set and the R2D signaling (Offset)</w:t>
            </w:r>
          </w:p>
        </w:tc>
        <w:tc>
          <w:tcPr>
            <w:tcW w:w="2268" w:type="dxa"/>
          </w:tcPr>
          <w:p w14:paraId="420014E0" w14:textId="77777777" w:rsidR="00756570" w:rsidRDefault="00756570" w:rsidP="00F71BEA">
            <w:pPr>
              <w:pStyle w:val="a9"/>
              <w:jc w:val="center"/>
              <w:rPr>
                <w:sz w:val="24"/>
                <w:szCs w:val="24"/>
                <w:lang w:eastAsia="zh-CN"/>
              </w:rPr>
            </w:pPr>
            <w:r>
              <w:rPr>
                <w:rFonts w:hint="eastAsia"/>
                <w:lang w:eastAsia="zh-CN"/>
              </w:rPr>
              <w:t>The number of MSG1 resources in time domain (X)</w:t>
            </w:r>
          </w:p>
        </w:tc>
        <w:tc>
          <w:tcPr>
            <w:tcW w:w="2268" w:type="dxa"/>
          </w:tcPr>
          <w:p w14:paraId="182DBD01" w14:textId="77777777" w:rsidR="00756570" w:rsidRDefault="00756570" w:rsidP="00F71BEA">
            <w:pPr>
              <w:pStyle w:val="a9"/>
              <w:jc w:val="center"/>
              <w:rPr>
                <w:sz w:val="24"/>
                <w:szCs w:val="24"/>
                <w:lang w:eastAsia="zh-CN"/>
              </w:rPr>
            </w:pPr>
            <w:r>
              <w:rPr>
                <w:rFonts w:hint="eastAsia"/>
                <w:lang w:eastAsia="zh-CN"/>
              </w:rPr>
              <w:t xml:space="preserve">The size of each MSG1 </w:t>
            </w:r>
            <w:r>
              <w:rPr>
                <w:lang w:eastAsia="zh-CN"/>
              </w:rPr>
              <w:t>resource</w:t>
            </w:r>
            <w:r>
              <w:rPr>
                <w:rFonts w:hint="eastAsia"/>
                <w:lang w:eastAsia="zh-CN"/>
              </w:rPr>
              <w:t xml:space="preserve"> in time domain (N)</w:t>
            </w:r>
          </w:p>
        </w:tc>
      </w:tr>
      <w:tr w:rsidR="00756570" w14:paraId="7922F109" w14:textId="77777777" w:rsidTr="00F71BEA">
        <w:trPr>
          <w:jc w:val="center"/>
        </w:trPr>
        <w:tc>
          <w:tcPr>
            <w:tcW w:w="763" w:type="dxa"/>
          </w:tcPr>
          <w:p w14:paraId="1BB3D5F1" w14:textId="77777777" w:rsidR="00756570" w:rsidRDefault="00756570" w:rsidP="00F71BEA">
            <w:pPr>
              <w:pStyle w:val="a9"/>
              <w:jc w:val="center"/>
              <w:rPr>
                <w:sz w:val="24"/>
                <w:szCs w:val="24"/>
              </w:rPr>
            </w:pPr>
            <w:r>
              <w:rPr>
                <w:rFonts w:hint="eastAsia"/>
                <w:sz w:val="24"/>
                <w:szCs w:val="24"/>
              </w:rPr>
              <w:t>1</w:t>
            </w:r>
          </w:p>
        </w:tc>
        <w:tc>
          <w:tcPr>
            <w:tcW w:w="3201" w:type="dxa"/>
          </w:tcPr>
          <w:p w14:paraId="5D2344FB" w14:textId="77777777" w:rsidR="00756570" w:rsidRDefault="00756570" w:rsidP="00F71BEA">
            <w:pPr>
              <w:pStyle w:val="a9"/>
              <w:jc w:val="center"/>
              <w:rPr>
                <w:sz w:val="24"/>
                <w:szCs w:val="24"/>
              </w:rPr>
            </w:pPr>
            <w:r>
              <w:rPr>
                <w:sz w:val="24"/>
                <w:szCs w:val="24"/>
              </w:rPr>
              <w:t>O</w:t>
            </w:r>
            <w:r>
              <w:rPr>
                <w:rFonts w:hint="eastAsia"/>
                <w:sz w:val="24"/>
                <w:szCs w:val="24"/>
              </w:rPr>
              <w:t>ffset1</w:t>
            </w:r>
          </w:p>
        </w:tc>
        <w:tc>
          <w:tcPr>
            <w:tcW w:w="2268" w:type="dxa"/>
          </w:tcPr>
          <w:p w14:paraId="2D1A477F" w14:textId="77777777" w:rsidR="00756570" w:rsidRDefault="00756570" w:rsidP="00F71BEA">
            <w:pPr>
              <w:pStyle w:val="a9"/>
              <w:jc w:val="center"/>
              <w:rPr>
                <w:sz w:val="24"/>
                <w:szCs w:val="24"/>
              </w:rPr>
            </w:pPr>
            <w:r>
              <w:rPr>
                <w:rFonts w:hint="eastAsia"/>
                <w:sz w:val="24"/>
                <w:szCs w:val="24"/>
              </w:rPr>
              <w:t>x1</w:t>
            </w:r>
          </w:p>
        </w:tc>
        <w:tc>
          <w:tcPr>
            <w:tcW w:w="2268" w:type="dxa"/>
          </w:tcPr>
          <w:p w14:paraId="6435A5B5" w14:textId="77777777" w:rsidR="00756570" w:rsidRDefault="00756570" w:rsidP="00F71BEA">
            <w:pPr>
              <w:pStyle w:val="a9"/>
              <w:jc w:val="center"/>
              <w:rPr>
                <w:sz w:val="24"/>
                <w:szCs w:val="24"/>
              </w:rPr>
            </w:pPr>
            <w:r>
              <w:rPr>
                <w:rFonts w:hint="eastAsia"/>
                <w:sz w:val="24"/>
                <w:szCs w:val="24"/>
              </w:rPr>
              <w:t>N1</w:t>
            </w:r>
          </w:p>
        </w:tc>
      </w:tr>
      <w:tr w:rsidR="00756570" w14:paraId="04A13DAE" w14:textId="77777777" w:rsidTr="00F71BEA">
        <w:trPr>
          <w:jc w:val="center"/>
        </w:trPr>
        <w:tc>
          <w:tcPr>
            <w:tcW w:w="763" w:type="dxa"/>
          </w:tcPr>
          <w:p w14:paraId="4C85CFC5" w14:textId="77777777" w:rsidR="00756570" w:rsidRDefault="00756570" w:rsidP="00F71BEA">
            <w:pPr>
              <w:pStyle w:val="a9"/>
              <w:jc w:val="center"/>
              <w:rPr>
                <w:sz w:val="24"/>
                <w:szCs w:val="24"/>
              </w:rPr>
            </w:pPr>
            <w:r>
              <w:rPr>
                <w:rFonts w:hint="eastAsia"/>
                <w:sz w:val="24"/>
                <w:szCs w:val="24"/>
              </w:rPr>
              <w:t>2</w:t>
            </w:r>
          </w:p>
        </w:tc>
        <w:tc>
          <w:tcPr>
            <w:tcW w:w="3201" w:type="dxa"/>
          </w:tcPr>
          <w:p w14:paraId="448088D1" w14:textId="77777777" w:rsidR="00756570" w:rsidRDefault="00756570" w:rsidP="00F71BEA">
            <w:pPr>
              <w:pStyle w:val="a9"/>
              <w:jc w:val="center"/>
              <w:rPr>
                <w:sz w:val="24"/>
                <w:szCs w:val="24"/>
              </w:rPr>
            </w:pPr>
            <w:r>
              <w:rPr>
                <w:sz w:val="24"/>
                <w:szCs w:val="24"/>
              </w:rPr>
              <w:t>O</w:t>
            </w:r>
            <w:r>
              <w:rPr>
                <w:rFonts w:hint="eastAsia"/>
                <w:sz w:val="24"/>
                <w:szCs w:val="24"/>
              </w:rPr>
              <w:t>ffset2</w:t>
            </w:r>
          </w:p>
        </w:tc>
        <w:tc>
          <w:tcPr>
            <w:tcW w:w="2268" w:type="dxa"/>
          </w:tcPr>
          <w:p w14:paraId="120D8203" w14:textId="77777777" w:rsidR="00756570" w:rsidRDefault="00756570" w:rsidP="00F71BEA">
            <w:pPr>
              <w:pStyle w:val="a9"/>
              <w:jc w:val="center"/>
              <w:rPr>
                <w:sz w:val="24"/>
                <w:szCs w:val="24"/>
              </w:rPr>
            </w:pPr>
            <w:r>
              <w:rPr>
                <w:rFonts w:hint="eastAsia"/>
                <w:sz w:val="24"/>
                <w:szCs w:val="24"/>
              </w:rPr>
              <w:t>x2</w:t>
            </w:r>
          </w:p>
        </w:tc>
        <w:tc>
          <w:tcPr>
            <w:tcW w:w="2268" w:type="dxa"/>
          </w:tcPr>
          <w:p w14:paraId="2B415687" w14:textId="77777777" w:rsidR="00756570" w:rsidRDefault="00756570" w:rsidP="00F71BEA">
            <w:pPr>
              <w:pStyle w:val="a9"/>
              <w:jc w:val="center"/>
              <w:rPr>
                <w:sz w:val="24"/>
                <w:szCs w:val="24"/>
              </w:rPr>
            </w:pPr>
            <w:r>
              <w:rPr>
                <w:rFonts w:hint="eastAsia"/>
                <w:sz w:val="24"/>
                <w:szCs w:val="24"/>
              </w:rPr>
              <w:t>N2</w:t>
            </w:r>
          </w:p>
        </w:tc>
      </w:tr>
    </w:tbl>
    <w:p w14:paraId="74C9913B" w14:textId="5CB38AFB" w:rsidR="00756570" w:rsidRPr="00A024D4" w:rsidRDefault="00AD68CC">
      <w:pPr>
        <w:rPr>
          <w:lang w:eastAsia="zh-CN"/>
        </w:rPr>
      </w:pPr>
      <w:r>
        <w:rPr>
          <w:rFonts w:hint="eastAsia"/>
          <w:lang w:eastAsia="zh-CN"/>
        </w:rPr>
        <w:t xml:space="preserve">Because of the </w:t>
      </w:r>
      <w:r>
        <w:rPr>
          <w:lang w:eastAsia="zh-CN"/>
        </w:rPr>
        <w:t>impact</w:t>
      </w:r>
      <w:r>
        <w:rPr>
          <w:rFonts w:hint="eastAsia"/>
          <w:lang w:eastAsia="zh-CN"/>
        </w:rPr>
        <w:t xml:space="preserve"> of SFO, a</w:t>
      </w:r>
      <w:r w:rsidRPr="00AD68CC">
        <w:rPr>
          <w:rFonts w:hint="eastAsia"/>
          <w:lang w:eastAsia="zh-CN"/>
        </w:rPr>
        <w:t xml:space="preserve"> </w:t>
      </w:r>
      <w:bookmarkStart w:id="7" w:name="_Hlk193809907"/>
      <w:r>
        <w:rPr>
          <w:rFonts w:hint="eastAsia"/>
          <w:lang w:eastAsia="zh-CN"/>
        </w:rPr>
        <w:t>guard time</w:t>
      </w:r>
      <w:bookmarkEnd w:id="7"/>
      <w:r>
        <w:rPr>
          <w:rFonts w:hint="eastAsia"/>
          <w:lang w:eastAsia="zh-CN"/>
        </w:rPr>
        <w:t xml:space="preserve"> is needed between the </w:t>
      </w:r>
      <w:r>
        <w:rPr>
          <w:lang w:eastAsia="zh-CN"/>
        </w:rPr>
        <w:t>adjacent</w:t>
      </w:r>
      <w:r>
        <w:rPr>
          <w:rFonts w:hint="eastAsia"/>
          <w:lang w:eastAsia="zh-CN"/>
        </w:rPr>
        <w:t xml:space="preserve"> resources. </w:t>
      </w:r>
      <w:bookmarkStart w:id="8" w:name="_Hlk193809561"/>
      <w:r>
        <w:rPr>
          <w:lang w:eastAsia="zh-CN"/>
        </w:rPr>
        <w:t>T</w:t>
      </w:r>
      <w:r>
        <w:rPr>
          <w:rFonts w:hint="eastAsia"/>
          <w:lang w:eastAsia="zh-CN"/>
        </w:rPr>
        <w:t xml:space="preserve">he </w:t>
      </w:r>
      <w:r w:rsidR="006C122C">
        <w:rPr>
          <w:rFonts w:hint="eastAsia"/>
          <w:lang w:eastAsia="zh-CN"/>
        </w:rPr>
        <w:t>guard time</w:t>
      </w:r>
      <w:r>
        <w:rPr>
          <w:rFonts w:hint="eastAsia"/>
          <w:lang w:eastAsia="zh-CN"/>
        </w:rPr>
        <w:t xml:space="preserve"> can be included in the MSG1 resource</w:t>
      </w:r>
      <w:bookmarkEnd w:id="8"/>
      <w:r>
        <w:rPr>
          <w:rFonts w:hint="eastAsia"/>
          <w:lang w:eastAsia="zh-CN"/>
        </w:rPr>
        <w:t>, i.e., the size of a MSG1 resource in time domain includes one part for MSG1 transmission and another reserved part due to SFO. Depending on different consideration on SFO, the size of a MSG1 resource in time domain would be fixed or flexible, which needs further discussion.</w:t>
      </w:r>
    </w:p>
    <w:p w14:paraId="525E8005" w14:textId="286F5694" w:rsidR="000F3C7E" w:rsidRDefault="00756570">
      <w:pPr>
        <w:rPr>
          <w:lang w:eastAsia="zh-CN"/>
        </w:rPr>
      </w:pPr>
      <w:r>
        <w:rPr>
          <w:rFonts w:hint="eastAsia"/>
          <w:b/>
          <w:bCs/>
          <w:lang w:eastAsia="zh-CN"/>
        </w:rPr>
        <w:t>Proposal 3:</w:t>
      </w:r>
      <w:r w:rsidR="004C2DC7">
        <w:rPr>
          <w:rFonts w:hint="eastAsia"/>
          <w:b/>
          <w:bCs/>
          <w:lang w:eastAsia="zh-CN"/>
        </w:rPr>
        <w:t xml:space="preserve"> Support </w:t>
      </w:r>
      <w:r w:rsidR="004C2DC7" w:rsidRPr="004C2DC7">
        <w:rPr>
          <w:b/>
          <w:bCs/>
          <w:lang w:eastAsia="zh-CN"/>
        </w:rPr>
        <w:t xml:space="preserve">a MSG1 resource set including </w:t>
      </w:r>
      <w:r>
        <w:rPr>
          <w:rFonts w:hint="eastAsia"/>
          <w:b/>
          <w:bCs/>
          <w:lang w:eastAsia="zh-CN"/>
        </w:rPr>
        <w:t xml:space="preserve">MSG1 </w:t>
      </w:r>
      <w:r w:rsidR="004C2DC7" w:rsidRPr="004C2DC7">
        <w:rPr>
          <w:b/>
          <w:bCs/>
          <w:lang w:eastAsia="zh-CN"/>
        </w:rPr>
        <w:t>multiple resources indicated by a R2D signaling</w:t>
      </w:r>
      <w:r w:rsidR="004C2DC7">
        <w:rPr>
          <w:rFonts w:hint="eastAsia"/>
          <w:b/>
          <w:bCs/>
          <w:lang w:eastAsia="zh-CN"/>
        </w:rPr>
        <w:t>.</w:t>
      </w:r>
    </w:p>
    <w:p w14:paraId="64CF9014" w14:textId="30516216" w:rsidR="000F3C7E" w:rsidRDefault="00AD68CC">
      <w:pPr>
        <w:rPr>
          <w:b/>
          <w:bCs/>
          <w:lang w:eastAsia="zh-CN"/>
        </w:rPr>
      </w:pPr>
      <w:r>
        <w:rPr>
          <w:rFonts w:hint="eastAsia"/>
          <w:b/>
          <w:bCs/>
          <w:lang w:eastAsia="zh-CN"/>
        </w:rPr>
        <w:t>Proposal 4:</w:t>
      </w:r>
      <w:r w:rsidR="00756570">
        <w:rPr>
          <w:rFonts w:hint="eastAsia"/>
          <w:b/>
          <w:bCs/>
          <w:lang w:eastAsia="zh-CN"/>
        </w:rPr>
        <w:t xml:space="preserve"> </w:t>
      </w:r>
      <w:r w:rsidR="00756570" w:rsidRPr="00756570">
        <w:rPr>
          <w:b/>
          <w:bCs/>
          <w:lang w:eastAsia="zh-CN"/>
        </w:rPr>
        <w:t>T</w:t>
      </w:r>
      <w:r w:rsidR="00756570" w:rsidRPr="00756570">
        <w:rPr>
          <w:rFonts w:hint="eastAsia"/>
          <w:b/>
          <w:bCs/>
          <w:lang w:eastAsia="zh-CN"/>
        </w:rPr>
        <w:t xml:space="preserve">he time interval of the R2D </w:t>
      </w:r>
      <w:r w:rsidR="00756570" w:rsidRPr="00756570">
        <w:rPr>
          <w:b/>
          <w:bCs/>
          <w:lang w:eastAsia="zh-CN"/>
        </w:rPr>
        <w:t>signaling</w:t>
      </w:r>
      <w:r w:rsidR="00756570" w:rsidRPr="00756570">
        <w:rPr>
          <w:rFonts w:hint="eastAsia"/>
          <w:b/>
          <w:bCs/>
          <w:lang w:eastAsia="zh-CN"/>
        </w:rPr>
        <w:t xml:space="preserve"> and the </w:t>
      </w:r>
      <w:r w:rsidR="00756570" w:rsidRPr="00756570">
        <w:rPr>
          <w:b/>
          <w:bCs/>
          <w:lang w:eastAsia="zh-CN"/>
        </w:rPr>
        <w:t>corresponding</w:t>
      </w:r>
      <w:r w:rsidR="00756570" w:rsidRPr="00756570">
        <w:rPr>
          <w:rFonts w:hint="eastAsia"/>
          <w:b/>
          <w:bCs/>
          <w:lang w:eastAsia="zh-CN"/>
        </w:rPr>
        <w:t xml:space="preserve"> MSG1 resource set should be within [</w:t>
      </w:r>
      <w:r w:rsidR="00756570" w:rsidRPr="00756570">
        <w:rPr>
          <w:b/>
          <w:bCs/>
          <w:lang w:eastAsia="zh-CN"/>
        </w:rPr>
        <w:t>T</w:t>
      </w:r>
      <w:r w:rsidR="00756570" w:rsidRPr="00756570">
        <w:rPr>
          <w:b/>
          <w:bCs/>
          <w:vertAlign w:val="subscript"/>
          <w:lang w:eastAsia="zh-CN"/>
        </w:rPr>
        <w:t>R2D_min</w:t>
      </w:r>
      <w:r w:rsidR="00756570" w:rsidRPr="00756570">
        <w:rPr>
          <w:rFonts w:hint="eastAsia"/>
          <w:b/>
          <w:bCs/>
          <w:lang w:eastAsia="zh-CN"/>
        </w:rPr>
        <w:t xml:space="preserve">, </w:t>
      </w:r>
      <w:r w:rsidR="00756570" w:rsidRPr="00756570">
        <w:rPr>
          <w:b/>
          <w:bCs/>
          <w:lang w:eastAsia="zh-CN"/>
        </w:rPr>
        <w:t>T</w:t>
      </w:r>
      <w:r w:rsidR="00756570" w:rsidRPr="00756570">
        <w:rPr>
          <w:b/>
          <w:bCs/>
          <w:vertAlign w:val="subscript"/>
          <w:lang w:eastAsia="zh-CN"/>
        </w:rPr>
        <w:t>R2D_max</w:t>
      </w:r>
      <w:r w:rsidR="00756570" w:rsidRPr="00756570">
        <w:rPr>
          <w:rFonts w:hint="eastAsia"/>
          <w:b/>
          <w:bCs/>
          <w:lang w:eastAsia="zh-CN"/>
        </w:rPr>
        <w:t xml:space="preserve">] or the device </w:t>
      </w:r>
      <w:r w:rsidR="00756570" w:rsidRPr="00756570">
        <w:rPr>
          <w:b/>
          <w:bCs/>
          <w:lang w:val="en-GB" w:eastAsia="zh-CN"/>
        </w:rPr>
        <w:t xml:space="preserve">select </w:t>
      </w:r>
      <w:r w:rsidR="00756570" w:rsidRPr="00756570">
        <w:rPr>
          <w:rFonts w:hint="eastAsia"/>
          <w:b/>
          <w:bCs/>
          <w:lang w:val="en-GB" w:eastAsia="zh-CN"/>
        </w:rPr>
        <w:t>a r</w:t>
      </w:r>
      <w:r w:rsidR="00756570" w:rsidRPr="00756570">
        <w:rPr>
          <w:b/>
          <w:bCs/>
          <w:lang w:val="en-GB" w:eastAsia="zh-CN"/>
        </w:rPr>
        <w:t>esource</w:t>
      </w:r>
      <w:r w:rsidR="00756570" w:rsidRPr="00756570">
        <w:rPr>
          <w:rFonts w:hint="eastAsia"/>
          <w:b/>
          <w:bCs/>
          <w:lang w:val="en-GB" w:eastAsia="zh-CN"/>
        </w:rPr>
        <w:t xml:space="preserve"> </w:t>
      </w:r>
      <w:r w:rsidR="00756570" w:rsidRPr="00756570">
        <w:rPr>
          <w:rFonts w:hint="eastAsia"/>
          <w:b/>
          <w:bCs/>
          <w:lang w:eastAsia="zh-CN"/>
        </w:rPr>
        <w:t>within [</w:t>
      </w:r>
      <w:r w:rsidR="00756570" w:rsidRPr="00756570">
        <w:rPr>
          <w:b/>
          <w:bCs/>
          <w:lang w:eastAsia="zh-CN"/>
        </w:rPr>
        <w:t>T</w:t>
      </w:r>
      <w:r w:rsidR="00756570" w:rsidRPr="00756570">
        <w:rPr>
          <w:b/>
          <w:bCs/>
          <w:vertAlign w:val="subscript"/>
          <w:lang w:eastAsia="zh-CN"/>
        </w:rPr>
        <w:t>R2D_min</w:t>
      </w:r>
      <w:r w:rsidR="00756570" w:rsidRPr="00756570">
        <w:rPr>
          <w:rFonts w:hint="eastAsia"/>
          <w:b/>
          <w:bCs/>
          <w:lang w:eastAsia="zh-CN"/>
        </w:rPr>
        <w:t xml:space="preserve">, </w:t>
      </w:r>
      <w:r w:rsidR="00756570" w:rsidRPr="00756570">
        <w:rPr>
          <w:b/>
          <w:bCs/>
          <w:lang w:eastAsia="zh-CN"/>
        </w:rPr>
        <w:t>T</w:t>
      </w:r>
      <w:r w:rsidR="00756570" w:rsidRPr="00756570">
        <w:rPr>
          <w:b/>
          <w:bCs/>
          <w:vertAlign w:val="subscript"/>
          <w:lang w:eastAsia="zh-CN"/>
        </w:rPr>
        <w:t>R2D_max</w:t>
      </w:r>
      <w:r w:rsidR="00756570" w:rsidRPr="00756570">
        <w:rPr>
          <w:rFonts w:hint="eastAsia"/>
          <w:b/>
          <w:bCs/>
          <w:lang w:eastAsia="zh-CN"/>
        </w:rPr>
        <w:t>].</w:t>
      </w:r>
    </w:p>
    <w:p w14:paraId="53EE012E" w14:textId="380D88C1" w:rsidR="0098550D" w:rsidRDefault="00AD68CC">
      <w:pPr>
        <w:rPr>
          <w:lang w:eastAsia="zh-CN"/>
        </w:rPr>
      </w:pPr>
      <w:r>
        <w:rPr>
          <w:rFonts w:hint="eastAsia"/>
          <w:b/>
          <w:bCs/>
          <w:lang w:eastAsia="zh-CN"/>
        </w:rPr>
        <w:t xml:space="preserve">Proposal 5: Consider </w:t>
      </w:r>
      <w:r w:rsidR="00A32A12">
        <w:rPr>
          <w:b/>
          <w:bCs/>
          <w:lang w:eastAsia="zh-CN"/>
        </w:rPr>
        <w:t>whether</w:t>
      </w:r>
      <w:r w:rsidR="00A32A12">
        <w:rPr>
          <w:rFonts w:hint="eastAsia"/>
          <w:b/>
          <w:bCs/>
          <w:lang w:eastAsia="zh-CN"/>
        </w:rPr>
        <w:t xml:space="preserve"> </w:t>
      </w:r>
      <w:r>
        <w:rPr>
          <w:rFonts w:hint="eastAsia"/>
          <w:b/>
          <w:bCs/>
          <w:lang w:eastAsia="zh-CN"/>
        </w:rPr>
        <w:t>t</w:t>
      </w:r>
      <w:r w:rsidRPr="00AD68CC">
        <w:rPr>
          <w:b/>
          <w:bCs/>
          <w:lang w:eastAsia="zh-CN"/>
        </w:rPr>
        <w:t xml:space="preserve">he </w:t>
      </w:r>
      <w:r w:rsidR="006C122C" w:rsidRPr="006C122C">
        <w:rPr>
          <w:b/>
          <w:bCs/>
          <w:lang w:eastAsia="zh-CN"/>
        </w:rPr>
        <w:t>guard time</w:t>
      </w:r>
      <w:r w:rsidRPr="00AD68CC">
        <w:rPr>
          <w:b/>
          <w:bCs/>
          <w:lang w:eastAsia="zh-CN"/>
        </w:rPr>
        <w:t xml:space="preserve"> </w:t>
      </w:r>
      <w:r>
        <w:rPr>
          <w:rFonts w:hint="eastAsia"/>
          <w:b/>
          <w:bCs/>
          <w:lang w:eastAsia="zh-CN"/>
        </w:rPr>
        <w:t xml:space="preserve">is </w:t>
      </w:r>
      <w:r w:rsidRPr="00AD68CC">
        <w:rPr>
          <w:b/>
          <w:bCs/>
          <w:lang w:eastAsia="zh-CN"/>
        </w:rPr>
        <w:t>included in the MSG1 resource</w:t>
      </w:r>
      <w:r>
        <w:rPr>
          <w:rFonts w:hint="eastAsia"/>
          <w:b/>
          <w:bCs/>
          <w:lang w:eastAsia="zh-CN"/>
        </w:rPr>
        <w:t xml:space="preserve"> or not.</w:t>
      </w:r>
    </w:p>
    <w:p w14:paraId="5EE89EC4" w14:textId="2616CE1D" w:rsidR="006029AF" w:rsidRDefault="009A3A8B">
      <w:pPr>
        <w:rPr>
          <w:lang w:eastAsia="zh-CN"/>
        </w:rPr>
      </w:pPr>
      <w:r>
        <w:rPr>
          <w:rFonts w:hint="eastAsia"/>
          <w:lang w:eastAsia="zh-CN"/>
        </w:rPr>
        <w:t xml:space="preserve">For </w:t>
      </w:r>
      <w:bookmarkStart w:id="9" w:name="_Hlk188539307"/>
      <w:r>
        <w:rPr>
          <w:rFonts w:hint="eastAsia"/>
          <w:lang w:eastAsia="zh-CN"/>
        </w:rPr>
        <w:t>contention-free based random access</w:t>
      </w:r>
      <w:bookmarkEnd w:id="9"/>
      <w:r>
        <w:rPr>
          <w:rFonts w:hint="eastAsia"/>
          <w:lang w:eastAsia="zh-CN"/>
        </w:rPr>
        <w:t xml:space="preserve">, </w:t>
      </w:r>
      <w:bookmarkStart w:id="10" w:name="_Hlk193811294"/>
      <w:r w:rsidR="006645DD">
        <w:rPr>
          <w:rFonts w:hint="eastAsia"/>
          <w:lang w:eastAsia="zh-CN"/>
        </w:rPr>
        <w:t xml:space="preserve">R2D </w:t>
      </w:r>
      <w:r w:rsidR="006645DD">
        <w:rPr>
          <w:lang w:eastAsia="zh-CN"/>
        </w:rPr>
        <w:t>signaling</w:t>
      </w:r>
      <w:bookmarkEnd w:id="10"/>
      <w:r>
        <w:rPr>
          <w:rFonts w:hint="eastAsia"/>
          <w:lang w:eastAsia="zh-CN"/>
        </w:rPr>
        <w:t xml:space="preserve"> can indicate dedicate MSG1 resource(s) to device(s). Device(s) transmit MSG1 in the indicated resource(s). </w:t>
      </w:r>
      <w:bookmarkStart w:id="11" w:name="_Hlk188539273"/>
      <w:r>
        <w:rPr>
          <w:rFonts w:hint="eastAsia"/>
          <w:lang w:eastAsia="zh-CN"/>
        </w:rPr>
        <w:t xml:space="preserve">Based on the MSG1 resource set, how </w:t>
      </w:r>
      <w:r w:rsidR="006645DD">
        <w:rPr>
          <w:rFonts w:hint="eastAsia"/>
          <w:lang w:eastAsia="zh-CN"/>
        </w:rPr>
        <w:t xml:space="preserve">R2D </w:t>
      </w:r>
      <w:r w:rsidR="006645DD">
        <w:rPr>
          <w:lang w:eastAsia="zh-CN"/>
        </w:rPr>
        <w:t>signaling</w:t>
      </w:r>
      <w:r>
        <w:rPr>
          <w:rFonts w:hint="eastAsia"/>
          <w:lang w:eastAsia="zh-CN"/>
        </w:rPr>
        <w:t xml:space="preserve"> indicates specific resource for device(s) can be </w:t>
      </w:r>
      <w:r>
        <w:rPr>
          <w:lang w:eastAsia="zh-CN"/>
        </w:rPr>
        <w:t>further</w:t>
      </w:r>
      <w:r>
        <w:rPr>
          <w:rFonts w:hint="eastAsia"/>
          <w:lang w:eastAsia="zh-CN"/>
        </w:rPr>
        <w:t xml:space="preserve"> considered</w:t>
      </w:r>
      <w:bookmarkEnd w:id="11"/>
      <w:r>
        <w:rPr>
          <w:rFonts w:hint="eastAsia"/>
          <w:lang w:eastAsia="zh-CN"/>
        </w:rPr>
        <w:t xml:space="preserve">. </w:t>
      </w:r>
      <w:r>
        <w:rPr>
          <w:lang w:eastAsia="zh-CN"/>
        </w:rPr>
        <w:t>F</w:t>
      </w:r>
      <w:r>
        <w:rPr>
          <w:rFonts w:hint="eastAsia"/>
          <w:lang w:eastAsia="zh-CN"/>
        </w:rPr>
        <w:t xml:space="preserve">or example, </w:t>
      </w:r>
      <w:r w:rsidR="006645DD">
        <w:rPr>
          <w:rFonts w:hint="eastAsia"/>
          <w:lang w:eastAsia="zh-CN"/>
        </w:rPr>
        <w:t xml:space="preserve">R2D </w:t>
      </w:r>
      <w:r w:rsidR="006645DD">
        <w:rPr>
          <w:lang w:eastAsia="zh-CN"/>
        </w:rPr>
        <w:t>signaling</w:t>
      </w:r>
      <w:r>
        <w:rPr>
          <w:lang w:eastAsia="zh-CN"/>
        </w:rPr>
        <w:t xml:space="preserve"> can indicate one common offset from the end of </w:t>
      </w:r>
      <w:r w:rsidR="006645DD">
        <w:rPr>
          <w:rFonts w:hint="eastAsia"/>
          <w:lang w:eastAsia="zh-CN"/>
        </w:rPr>
        <w:t xml:space="preserve">R2D </w:t>
      </w:r>
      <w:r w:rsidR="006645DD">
        <w:rPr>
          <w:lang w:eastAsia="zh-CN"/>
        </w:rPr>
        <w:t>signaling</w:t>
      </w:r>
      <w:r>
        <w:rPr>
          <w:lang w:eastAsia="zh-CN"/>
        </w:rPr>
        <w:t xml:space="preserve"> to the start of </w:t>
      </w:r>
      <w:r w:rsidR="006645DD">
        <w:rPr>
          <w:rFonts w:hint="eastAsia"/>
          <w:lang w:eastAsia="zh-CN"/>
        </w:rPr>
        <w:t>MSG1 resource set</w:t>
      </w:r>
      <w:r>
        <w:rPr>
          <w:lang w:eastAsia="zh-CN"/>
        </w:rPr>
        <w:t xml:space="preserve">, then each device sends MSG1 based on </w:t>
      </w:r>
      <w:r w:rsidR="006645DD">
        <w:rPr>
          <w:rFonts w:hint="eastAsia"/>
          <w:lang w:eastAsia="zh-CN"/>
        </w:rPr>
        <w:t xml:space="preserve">the </w:t>
      </w:r>
      <w:r>
        <w:rPr>
          <w:lang w:eastAsia="zh-CN"/>
        </w:rPr>
        <w:t>common offset and spe</w:t>
      </w:r>
      <w:r w:rsidR="006645DD">
        <w:rPr>
          <w:rFonts w:hint="eastAsia"/>
          <w:lang w:eastAsia="zh-CN"/>
        </w:rPr>
        <w:t>cific</w:t>
      </w:r>
      <w:r>
        <w:rPr>
          <w:lang w:eastAsia="zh-CN"/>
        </w:rPr>
        <w:t xml:space="preserve"> offset related with previous MSG1 resource size.</w:t>
      </w:r>
    </w:p>
    <w:p w14:paraId="1D1FBB4B" w14:textId="15F42E25" w:rsidR="006029AF" w:rsidRDefault="00000000">
      <w:pPr>
        <w:rPr>
          <w:lang w:eastAsia="zh-CN"/>
        </w:rPr>
      </w:pPr>
      <w:r>
        <w:rPr>
          <w:rFonts w:hint="eastAsia"/>
          <w:b/>
          <w:bCs/>
          <w:szCs w:val="20"/>
          <w:lang w:eastAsia="zh-CN"/>
        </w:rPr>
        <w:t xml:space="preserve">Proposal </w:t>
      </w:r>
      <w:r w:rsidR="0088165C">
        <w:rPr>
          <w:rFonts w:hint="eastAsia"/>
          <w:b/>
          <w:bCs/>
          <w:szCs w:val="20"/>
          <w:lang w:eastAsia="zh-CN"/>
        </w:rPr>
        <w:t>6</w:t>
      </w:r>
      <w:r>
        <w:rPr>
          <w:rFonts w:hint="eastAsia"/>
          <w:b/>
          <w:bCs/>
          <w:szCs w:val="20"/>
          <w:lang w:eastAsia="zh-CN"/>
        </w:rPr>
        <w:t xml:space="preserve">: </w:t>
      </w:r>
      <w:r>
        <w:rPr>
          <w:b/>
          <w:bCs/>
          <w:szCs w:val="20"/>
          <w:lang w:eastAsia="zh-CN"/>
        </w:rPr>
        <w:t xml:space="preserve">Based on the MSG1 resource set, </w:t>
      </w:r>
      <w:r>
        <w:rPr>
          <w:rFonts w:hint="eastAsia"/>
          <w:b/>
          <w:bCs/>
          <w:szCs w:val="20"/>
          <w:lang w:eastAsia="zh-CN"/>
        </w:rPr>
        <w:t xml:space="preserve">further study </w:t>
      </w:r>
      <w:r>
        <w:rPr>
          <w:b/>
          <w:bCs/>
          <w:szCs w:val="20"/>
          <w:lang w:eastAsia="zh-CN"/>
        </w:rPr>
        <w:t xml:space="preserve">how </w:t>
      </w:r>
      <w:r w:rsidR="006645DD" w:rsidRPr="006645DD">
        <w:rPr>
          <w:b/>
          <w:bCs/>
          <w:szCs w:val="20"/>
          <w:lang w:eastAsia="zh-CN"/>
        </w:rPr>
        <w:t>R2D signaling</w:t>
      </w:r>
      <w:r>
        <w:rPr>
          <w:b/>
          <w:bCs/>
          <w:szCs w:val="20"/>
          <w:lang w:eastAsia="zh-CN"/>
        </w:rPr>
        <w:t xml:space="preserve"> indicates specific resource for device(s) </w:t>
      </w:r>
      <w:r>
        <w:rPr>
          <w:rFonts w:hint="eastAsia"/>
          <w:b/>
          <w:bCs/>
          <w:szCs w:val="20"/>
          <w:lang w:eastAsia="zh-CN"/>
        </w:rPr>
        <w:t xml:space="preserve">for </w:t>
      </w:r>
      <w:r>
        <w:rPr>
          <w:b/>
          <w:bCs/>
          <w:szCs w:val="20"/>
          <w:lang w:eastAsia="zh-CN"/>
        </w:rPr>
        <w:t>contention-free based random access</w:t>
      </w:r>
      <w:r>
        <w:rPr>
          <w:rFonts w:hint="eastAsia"/>
          <w:b/>
          <w:bCs/>
          <w:szCs w:val="20"/>
          <w:lang w:eastAsia="zh-CN"/>
        </w:rPr>
        <w:t>.</w:t>
      </w:r>
    </w:p>
    <w:p w14:paraId="6560E9E9" w14:textId="77777777" w:rsidR="006029AF" w:rsidRDefault="00000000">
      <w:pPr>
        <w:rPr>
          <w:lang w:eastAsia="zh-CN"/>
        </w:rPr>
      </w:pPr>
      <w:r>
        <w:rPr>
          <w:lang w:eastAsia="zh-CN"/>
        </w:rPr>
        <w:t>I</w:t>
      </w:r>
      <w:r>
        <w:rPr>
          <w:rFonts w:hint="eastAsia"/>
          <w:lang w:eastAsia="zh-CN"/>
        </w:rPr>
        <w:t>f device does not detect a MSG2 or device receives a MSG2 and the random ID in the MSG2 does not match the device</w:t>
      </w:r>
      <w:r>
        <w:rPr>
          <w:lang w:eastAsia="zh-CN"/>
        </w:rPr>
        <w:t>’</w:t>
      </w:r>
      <w:r>
        <w:rPr>
          <w:rFonts w:hint="eastAsia"/>
          <w:lang w:eastAsia="zh-CN"/>
        </w:rPr>
        <w:t xml:space="preserve">s ID, MSG1 retransmission will happen. </w:t>
      </w:r>
      <w:bookmarkStart w:id="12" w:name="_Hlk188542818"/>
      <w:r>
        <w:rPr>
          <w:rFonts w:hint="eastAsia"/>
          <w:lang w:eastAsia="zh-CN"/>
        </w:rPr>
        <w:t xml:space="preserve">For the MSG1 retransmission, the same information of MSG1 resource set for </w:t>
      </w:r>
      <w:r>
        <w:rPr>
          <w:lang w:eastAsia="zh-CN"/>
        </w:rPr>
        <w:t>initial</w:t>
      </w:r>
      <w:r>
        <w:rPr>
          <w:rFonts w:hint="eastAsia"/>
          <w:lang w:eastAsia="zh-CN"/>
        </w:rPr>
        <w:t xml:space="preserve"> transmission can be considered.</w:t>
      </w:r>
      <w:bookmarkEnd w:id="12"/>
      <w:r>
        <w:rPr>
          <w:rFonts w:hint="eastAsia"/>
          <w:lang w:eastAsia="zh-CN"/>
        </w:rPr>
        <w:t xml:space="preserve"> </w:t>
      </w:r>
      <w:r>
        <w:rPr>
          <w:lang w:eastAsia="zh-CN"/>
        </w:rPr>
        <w:t>T</w:t>
      </w:r>
      <w:r>
        <w:rPr>
          <w:rFonts w:hint="eastAsia"/>
          <w:lang w:eastAsia="zh-CN"/>
        </w:rPr>
        <w:t xml:space="preserve">he difference is </w:t>
      </w:r>
      <w:r>
        <w:rPr>
          <w:lang w:eastAsia="zh-CN"/>
        </w:rPr>
        <w:t>that</w:t>
      </w:r>
      <w:r>
        <w:rPr>
          <w:rFonts w:hint="eastAsia"/>
          <w:lang w:eastAsia="zh-CN"/>
        </w:rPr>
        <w:t xml:space="preserve"> the reference point should be the subsequent </w:t>
      </w:r>
      <w:proofErr w:type="spellStart"/>
      <w:r>
        <w:rPr>
          <w:rFonts w:hint="eastAsia"/>
          <w:lang w:eastAsia="zh-CN"/>
        </w:rPr>
        <w:t>AIoT</w:t>
      </w:r>
      <w:proofErr w:type="spellEnd"/>
      <w:r>
        <w:rPr>
          <w:rFonts w:hint="eastAsia"/>
          <w:lang w:eastAsia="zh-CN"/>
        </w:rPr>
        <w:t xml:space="preserve"> paging triggering MSG1 retransmission.</w:t>
      </w:r>
    </w:p>
    <w:p w14:paraId="51FA7C4A" w14:textId="7EB1FF00" w:rsidR="006029AF" w:rsidRDefault="00000000">
      <w:pPr>
        <w:rPr>
          <w:lang w:eastAsia="zh-CN"/>
        </w:rPr>
      </w:pPr>
      <w:r>
        <w:rPr>
          <w:rFonts w:hint="eastAsia"/>
          <w:b/>
          <w:bCs/>
          <w:szCs w:val="20"/>
          <w:lang w:eastAsia="zh-CN"/>
        </w:rPr>
        <w:t xml:space="preserve">Proposal </w:t>
      </w:r>
      <w:r w:rsidR="0088165C">
        <w:rPr>
          <w:rFonts w:hint="eastAsia"/>
          <w:b/>
          <w:bCs/>
          <w:szCs w:val="20"/>
          <w:lang w:eastAsia="zh-CN"/>
        </w:rPr>
        <w:t>7</w:t>
      </w:r>
      <w:r>
        <w:rPr>
          <w:rFonts w:hint="eastAsia"/>
          <w:b/>
          <w:bCs/>
          <w:szCs w:val="20"/>
          <w:lang w:eastAsia="zh-CN"/>
        </w:rPr>
        <w:t xml:space="preserve">: </w:t>
      </w:r>
      <w:r>
        <w:rPr>
          <w:b/>
          <w:bCs/>
          <w:szCs w:val="20"/>
          <w:lang w:eastAsia="zh-CN"/>
        </w:rPr>
        <w:t xml:space="preserve">For the MSG1 retransmission, the same information of MSG1 resource set for initial transmission can be </w:t>
      </w:r>
      <w:r>
        <w:rPr>
          <w:rFonts w:hint="eastAsia"/>
          <w:b/>
          <w:bCs/>
          <w:szCs w:val="20"/>
          <w:lang w:eastAsia="zh-CN"/>
        </w:rPr>
        <w:t>used.</w:t>
      </w:r>
    </w:p>
    <w:p w14:paraId="117F0B43" w14:textId="77777777" w:rsidR="006029AF" w:rsidRDefault="00000000">
      <w:pPr>
        <w:rPr>
          <w:lang w:eastAsia="zh-CN"/>
        </w:rPr>
      </w:pPr>
      <w:r>
        <w:rPr>
          <w:rFonts w:hint="eastAsia"/>
          <w:lang w:eastAsia="zh-CN"/>
        </w:rPr>
        <w:t xml:space="preserve">Another issue is </w:t>
      </w:r>
      <w:bookmarkStart w:id="13" w:name="_Hlk188545131"/>
      <w:r>
        <w:rPr>
          <w:rFonts w:hint="eastAsia"/>
          <w:lang w:eastAsia="zh-CN"/>
        </w:rPr>
        <w:t>the design of random ID</w:t>
      </w:r>
      <w:bookmarkEnd w:id="13"/>
      <w:r>
        <w:rPr>
          <w:rFonts w:hint="eastAsia"/>
          <w:lang w:eastAsia="zh-CN"/>
        </w:rPr>
        <w:t xml:space="preserve"> generated by device. Refer to RFID, the</w:t>
      </w:r>
      <w:r>
        <w:rPr>
          <w:lang w:eastAsia="zh-CN"/>
        </w:rPr>
        <w:t xml:space="preserve"> probability that any two or more </w:t>
      </w:r>
      <w:r>
        <w:rPr>
          <w:rFonts w:hint="eastAsia"/>
          <w:lang w:eastAsia="zh-CN"/>
        </w:rPr>
        <w:t xml:space="preserve">devices </w:t>
      </w:r>
      <w:r>
        <w:rPr>
          <w:lang w:eastAsia="zh-CN"/>
        </w:rPr>
        <w:t>simultaneously generate the same sequence of RN16s shall be less than 0.1%</w:t>
      </w:r>
      <w:r>
        <w:rPr>
          <w:rFonts w:hint="eastAsia"/>
          <w:lang w:eastAsia="zh-CN"/>
        </w:rPr>
        <w:t xml:space="preserve">. The similar requirement should be considered to avoid the collision of random ID from different devices. However, before discussing the design of random ID, it should be </w:t>
      </w:r>
      <w:bookmarkStart w:id="14" w:name="_Hlk188545079"/>
      <w:r>
        <w:rPr>
          <w:rFonts w:hint="eastAsia"/>
          <w:lang w:eastAsia="zh-CN"/>
        </w:rPr>
        <w:t xml:space="preserve">clarified </w:t>
      </w:r>
      <w:r>
        <w:rPr>
          <w:lang w:eastAsia="zh-CN"/>
        </w:rPr>
        <w:t>that</w:t>
      </w:r>
      <w:r>
        <w:rPr>
          <w:rFonts w:hint="eastAsia"/>
          <w:lang w:eastAsia="zh-CN"/>
        </w:rPr>
        <w:t xml:space="preserve"> in which group (RAN1 or RAN2) should this issue be discussed</w:t>
      </w:r>
      <w:bookmarkEnd w:id="14"/>
      <w:r>
        <w:rPr>
          <w:rFonts w:hint="eastAsia"/>
          <w:lang w:eastAsia="zh-CN"/>
        </w:rPr>
        <w:t>.</w:t>
      </w:r>
    </w:p>
    <w:p w14:paraId="51DFBDCA" w14:textId="082819AE" w:rsidR="006029AF" w:rsidRDefault="00000000">
      <w:pPr>
        <w:rPr>
          <w:b/>
          <w:bCs/>
          <w:szCs w:val="20"/>
          <w:lang w:eastAsia="zh-CN"/>
        </w:rPr>
      </w:pPr>
      <w:r>
        <w:rPr>
          <w:rFonts w:hint="eastAsia"/>
          <w:b/>
          <w:bCs/>
          <w:szCs w:val="20"/>
          <w:lang w:eastAsia="zh-CN"/>
        </w:rPr>
        <w:t xml:space="preserve">Proposal </w:t>
      </w:r>
      <w:r w:rsidR="0088165C">
        <w:rPr>
          <w:rFonts w:hint="eastAsia"/>
          <w:b/>
          <w:bCs/>
          <w:szCs w:val="20"/>
          <w:lang w:eastAsia="zh-CN"/>
        </w:rPr>
        <w:t>8</w:t>
      </w:r>
      <w:r>
        <w:rPr>
          <w:rFonts w:hint="eastAsia"/>
          <w:b/>
          <w:bCs/>
          <w:szCs w:val="20"/>
          <w:lang w:eastAsia="zh-CN"/>
        </w:rPr>
        <w:t>: F</w:t>
      </w:r>
      <w:r>
        <w:rPr>
          <w:b/>
          <w:bCs/>
          <w:szCs w:val="20"/>
          <w:lang w:eastAsia="zh-CN"/>
        </w:rPr>
        <w:t>o</w:t>
      </w:r>
      <w:r>
        <w:rPr>
          <w:rFonts w:hint="eastAsia"/>
          <w:b/>
          <w:bCs/>
          <w:szCs w:val="20"/>
          <w:lang w:eastAsia="zh-CN"/>
        </w:rPr>
        <w:t xml:space="preserve">r </w:t>
      </w:r>
      <w:r>
        <w:rPr>
          <w:b/>
          <w:bCs/>
          <w:szCs w:val="20"/>
          <w:lang w:eastAsia="zh-CN"/>
        </w:rPr>
        <w:t>the design of random ID</w:t>
      </w:r>
      <w:r>
        <w:rPr>
          <w:rFonts w:hint="eastAsia"/>
          <w:b/>
          <w:bCs/>
          <w:szCs w:val="20"/>
          <w:lang w:eastAsia="zh-CN"/>
        </w:rPr>
        <w:t>, c</w:t>
      </w:r>
      <w:r>
        <w:rPr>
          <w:b/>
          <w:bCs/>
          <w:szCs w:val="20"/>
          <w:lang w:eastAsia="zh-CN"/>
        </w:rPr>
        <w:t>larif</w:t>
      </w:r>
      <w:r>
        <w:rPr>
          <w:rFonts w:hint="eastAsia"/>
          <w:b/>
          <w:bCs/>
          <w:szCs w:val="20"/>
          <w:lang w:eastAsia="zh-CN"/>
        </w:rPr>
        <w:t>y</w:t>
      </w:r>
      <w:r>
        <w:rPr>
          <w:b/>
          <w:bCs/>
          <w:szCs w:val="20"/>
          <w:lang w:eastAsia="zh-CN"/>
        </w:rPr>
        <w:t xml:space="preserve"> that in which group (RAN1 or RAN2) should </w:t>
      </w:r>
      <w:r>
        <w:rPr>
          <w:rFonts w:hint="eastAsia"/>
          <w:b/>
          <w:bCs/>
          <w:szCs w:val="20"/>
          <w:lang w:eastAsia="zh-CN"/>
        </w:rPr>
        <w:t xml:space="preserve">it </w:t>
      </w:r>
      <w:r>
        <w:rPr>
          <w:b/>
          <w:bCs/>
          <w:szCs w:val="20"/>
          <w:lang w:eastAsia="zh-CN"/>
        </w:rPr>
        <w:t>be discussed</w:t>
      </w:r>
      <w:r>
        <w:rPr>
          <w:rFonts w:hint="eastAsia"/>
          <w:b/>
          <w:bCs/>
          <w:szCs w:val="20"/>
          <w:lang w:eastAsia="zh-CN"/>
        </w:rPr>
        <w:t>.</w:t>
      </w:r>
    </w:p>
    <w:p w14:paraId="07989582" w14:textId="0FAB2CDA" w:rsidR="009D0B67" w:rsidRPr="0093455A" w:rsidRDefault="00000000" w:rsidP="009D0B67">
      <w:pPr>
        <w:pStyle w:val="30"/>
        <w:rPr>
          <w:szCs w:val="24"/>
          <w:lang w:eastAsia="zh-CN"/>
        </w:rPr>
      </w:pPr>
      <w:r>
        <w:rPr>
          <w:rFonts w:hint="eastAsia"/>
          <w:szCs w:val="24"/>
          <w:lang w:eastAsia="zh-CN"/>
        </w:rPr>
        <w:t>MSG2</w:t>
      </w:r>
    </w:p>
    <w:p w14:paraId="07491DBC" w14:textId="41AE613D" w:rsidR="006029AF" w:rsidRPr="004A1E49" w:rsidRDefault="00000000">
      <w:pPr>
        <w:rPr>
          <w:b/>
          <w:szCs w:val="20"/>
          <w:u w:val="single"/>
          <w:lang w:eastAsia="zh-CN"/>
        </w:rPr>
      </w:pPr>
      <w:r w:rsidRPr="004A1E49">
        <w:rPr>
          <w:rFonts w:hint="eastAsia"/>
          <w:b/>
          <w:u w:val="single"/>
          <w:lang w:eastAsia="zh-CN"/>
        </w:rPr>
        <w:t>O</w:t>
      </w:r>
      <w:r w:rsidRPr="004A1E49">
        <w:rPr>
          <w:b/>
          <w:u w:val="single"/>
          <w:lang w:eastAsia="zh-CN"/>
        </w:rPr>
        <w:t>ption 1</w:t>
      </w:r>
      <w:r w:rsidRPr="004A1E49">
        <w:rPr>
          <w:rFonts w:hint="eastAsia"/>
          <w:b/>
          <w:u w:val="single"/>
          <w:lang w:eastAsia="zh-CN"/>
        </w:rPr>
        <w:t>:</w:t>
      </w:r>
      <w:r w:rsidRPr="004A1E49">
        <w:rPr>
          <w:b/>
          <w:u w:val="single"/>
          <w:lang w:eastAsia="zh-CN"/>
        </w:rPr>
        <w:t xml:space="preserve"> A PRDCH for Msg2 transmission corresponds to a A-IoT Msg1 received from one devic</w:t>
      </w:r>
      <w:r w:rsidRPr="004A1E49">
        <w:rPr>
          <w:b/>
          <w:szCs w:val="20"/>
          <w:u w:val="single"/>
          <w:lang w:eastAsia="zh-CN"/>
        </w:rPr>
        <w:t>e</w:t>
      </w:r>
    </w:p>
    <w:p w14:paraId="3BCFD4D8" w14:textId="77777777" w:rsidR="00475D16" w:rsidRDefault="00000000">
      <w:pPr>
        <w:rPr>
          <w:lang w:eastAsia="zh-CN"/>
        </w:rPr>
      </w:pPr>
      <w:r>
        <w:rPr>
          <w:bCs/>
          <w:szCs w:val="20"/>
          <w:lang w:eastAsia="zh-CN"/>
        </w:rPr>
        <w:t xml:space="preserve">As shown in </w:t>
      </w:r>
      <w:r w:rsidRPr="00306DB6">
        <w:rPr>
          <w:bCs/>
          <w:szCs w:val="20"/>
          <w:lang w:eastAsia="zh-CN"/>
        </w:rPr>
        <w:t xml:space="preserve">Figure </w:t>
      </w:r>
      <w:r w:rsidR="00306DB6" w:rsidRPr="00306DB6">
        <w:rPr>
          <w:rFonts w:hint="eastAsia"/>
          <w:bCs/>
          <w:szCs w:val="20"/>
          <w:lang w:eastAsia="zh-CN"/>
        </w:rPr>
        <w:t>1</w:t>
      </w:r>
      <w:r>
        <w:rPr>
          <w:bCs/>
          <w:szCs w:val="20"/>
          <w:lang w:eastAsia="zh-CN"/>
        </w:rPr>
        <w:t xml:space="preserve">, regardless of MSG1 transmission manner (taking TDMA as an example), multiple MSG2 resources are needed to response to multiple MSG1 from multiple devices. Referring to RFID and NR random access, each MSG2 contains device ID liking RN16 in RFID or preamble in NR. Device </w:t>
      </w:r>
      <w:bookmarkStart w:id="15" w:name="_Hlk181807687"/>
      <w:r>
        <w:rPr>
          <w:bCs/>
          <w:szCs w:val="20"/>
          <w:lang w:eastAsia="zh-CN"/>
        </w:rPr>
        <w:t>determines whether the random access is successful</w:t>
      </w:r>
      <w:bookmarkEnd w:id="15"/>
      <w:r>
        <w:rPr>
          <w:bCs/>
          <w:szCs w:val="20"/>
          <w:lang w:eastAsia="zh-CN"/>
        </w:rPr>
        <w:t xml:space="preserve"> or not by comparing its own ID with the </w:t>
      </w:r>
      <w:r w:rsidR="00403EA4">
        <w:rPr>
          <w:rFonts w:hint="eastAsia"/>
          <w:bCs/>
          <w:szCs w:val="20"/>
          <w:lang w:eastAsia="zh-CN"/>
        </w:rPr>
        <w:t>ID</w:t>
      </w:r>
      <w:r>
        <w:rPr>
          <w:bCs/>
          <w:szCs w:val="20"/>
          <w:lang w:eastAsia="zh-CN"/>
        </w:rPr>
        <w:t xml:space="preserve"> in MSG2. </w:t>
      </w:r>
      <w:r w:rsidR="00C72311">
        <w:rPr>
          <w:rFonts w:hint="eastAsia"/>
          <w:bCs/>
          <w:szCs w:val="20"/>
          <w:lang w:eastAsia="zh-CN"/>
        </w:rPr>
        <w:t>One issue is w</w:t>
      </w:r>
      <w:r w:rsidR="00C72311" w:rsidRPr="00C72311">
        <w:rPr>
          <w:bCs/>
          <w:szCs w:val="20"/>
          <w:lang w:eastAsia="zh-CN"/>
        </w:rPr>
        <w:t xml:space="preserve">hether it is necessary to define the </w:t>
      </w:r>
      <w:bookmarkStart w:id="16" w:name="_Hlk193814257"/>
      <w:r w:rsidR="00C72311" w:rsidRPr="00C72311">
        <w:rPr>
          <w:bCs/>
          <w:szCs w:val="20"/>
          <w:lang w:eastAsia="zh-CN"/>
        </w:rPr>
        <w:t>Msg2 monitoring window</w:t>
      </w:r>
      <w:bookmarkEnd w:id="16"/>
      <w:r w:rsidR="00C72311">
        <w:rPr>
          <w:rFonts w:hint="eastAsia"/>
          <w:bCs/>
          <w:szCs w:val="20"/>
          <w:lang w:eastAsia="zh-CN"/>
        </w:rPr>
        <w:t xml:space="preserve"> for Msg2 reception.</w:t>
      </w:r>
      <w:r w:rsidR="00306DB6">
        <w:rPr>
          <w:rFonts w:hint="eastAsia"/>
          <w:bCs/>
          <w:szCs w:val="20"/>
          <w:lang w:eastAsia="zh-CN"/>
        </w:rPr>
        <w:t xml:space="preserve"> </w:t>
      </w:r>
      <w:r w:rsidR="00306DB6">
        <w:rPr>
          <w:bCs/>
          <w:szCs w:val="20"/>
          <w:lang w:eastAsia="zh-CN"/>
        </w:rPr>
        <w:t>I</w:t>
      </w:r>
      <w:r w:rsidR="00306DB6">
        <w:rPr>
          <w:rFonts w:hint="eastAsia"/>
          <w:bCs/>
          <w:szCs w:val="20"/>
          <w:lang w:eastAsia="zh-CN"/>
        </w:rPr>
        <w:t xml:space="preserve">f TDMA with X&gt;1 or FDMA is used for MSG1 transmission, </w:t>
      </w:r>
      <w:r w:rsidR="00306DB6">
        <w:rPr>
          <w:rFonts w:hint="eastAsia"/>
          <w:lang w:eastAsia="zh-CN"/>
        </w:rPr>
        <w:t>the MSG2 resources for different devices can be within a common time duration which is defined based on the end of the MSG1 resource set</w:t>
      </w:r>
      <w:r w:rsidR="00306DB6">
        <w:rPr>
          <w:rFonts w:hint="eastAsia"/>
          <w:bCs/>
          <w:szCs w:val="20"/>
          <w:lang w:eastAsia="zh-CN"/>
        </w:rPr>
        <w:t xml:space="preserve">. For </w:t>
      </w:r>
      <w:bookmarkStart w:id="17" w:name="_Hlk193814368"/>
      <w:r w:rsidR="00306DB6">
        <w:rPr>
          <w:rFonts w:hint="eastAsia"/>
          <w:bCs/>
          <w:szCs w:val="20"/>
          <w:lang w:eastAsia="zh-CN"/>
        </w:rPr>
        <w:t xml:space="preserve">further </w:t>
      </w:r>
      <w:r w:rsidR="00306DB6">
        <w:rPr>
          <w:rFonts w:hint="eastAsia"/>
          <w:bCs/>
          <w:szCs w:val="20"/>
          <w:lang w:eastAsia="zh-CN"/>
        </w:rPr>
        <w:lastRenderedPageBreak/>
        <w:t>saving the device</w:t>
      </w:r>
      <w:r w:rsidR="00306DB6">
        <w:rPr>
          <w:bCs/>
          <w:szCs w:val="20"/>
          <w:lang w:eastAsia="zh-CN"/>
        </w:rPr>
        <w:t>’</w:t>
      </w:r>
      <w:r w:rsidR="00306DB6">
        <w:rPr>
          <w:rFonts w:hint="eastAsia"/>
          <w:bCs/>
          <w:szCs w:val="20"/>
          <w:lang w:eastAsia="zh-CN"/>
        </w:rPr>
        <w:t>s power consumption</w:t>
      </w:r>
      <w:bookmarkEnd w:id="17"/>
      <w:r w:rsidR="00306DB6">
        <w:rPr>
          <w:rFonts w:hint="eastAsia"/>
          <w:bCs/>
          <w:szCs w:val="20"/>
          <w:lang w:eastAsia="zh-CN"/>
        </w:rPr>
        <w:t xml:space="preserve">, </w:t>
      </w:r>
      <w:r w:rsidR="00306DB6">
        <w:rPr>
          <w:rFonts w:hint="eastAsia"/>
          <w:lang w:eastAsia="zh-CN"/>
        </w:rPr>
        <w:t xml:space="preserve">how the device determines its own MSG2 resource location should be further study. </w:t>
      </w:r>
      <w:r w:rsidR="00306DB6">
        <w:rPr>
          <w:lang w:eastAsia="zh-CN"/>
        </w:rPr>
        <w:t>Implicitly</w:t>
      </w:r>
      <w:r w:rsidR="00306DB6">
        <w:rPr>
          <w:rFonts w:hint="eastAsia"/>
          <w:lang w:eastAsia="zh-CN"/>
        </w:rPr>
        <w:t xml:space="preserve"> or </w:t>
      </w:r>
      <w:r w:rsidR="00306DB6">
        <w:rPr>
          <w:lang w:eastAsia="zh-CN"/>
        </w:rPr>
        <w:t>explicitly</w:t>
      </w:r>
      <w:r w:rsidR="00306DB6">
        <w:rPr>
          <w:rFonts w:hint="eastAsia"/>
          <w:lang w:eastAsia="zh-CN"/>
        </w:rPr>
        <w:t xml:space="preserve"> way can be considered. </w:t>
      </w:r>
      <w:r w:rsidR="00306DB6">
        <w:rPr>
          <w:lang w:eastAsia="zh-CN"/>
        </w:rPr>
        <w:t>F</w:t>
      </w:r>
      <w:r w:rsidR="00306DB6">
        <w:rPr>
          <w:rFonts w:hint="eastAsia"/>
          <w:lang w:eastAsia="zh-CN"/>
        </w:rPr>
        <w:t xml:space="preserve">or example, the MSG2 resource </w:t>
      </w:r>
      <w:r w:rsidR="00306DB6">
        <w:rPr>
          <w:lang w:eastAsia="zh-CN"/>
        </w:rPr>
        <w:t>location</w:t>
      </w:r>
      <w:r w:rsidR="00306DB6">
        <w:rPr>
          <w:rFonts w:hint="eastAsia"/>
          <w:lang w:eastAsia="zh-CN"/>
        </w:rPr>
        <w:t xml:space="preserve"> for each device can be indicated by a R2D message or determined based on a predefined rule. </w:t>
      </w:r>
      <w:r w:rsidR="00306DB6">
        <w:rPr>
          <w:lang w:eastAsia="zh-CN"/>
        </w:rPr>
        <w:t>I</w:t>
      </w:r>
      <w:r w:rsidR="00306DB6">
        <w:rPr>
          <w:rFonts w:hint="eastAsia"/>
          <w:lang w:eastAsia="zh-CN"/>
        </w:rPr>
        <w:t xml:space="preserve">f </w:t>
      </w:r>
      <w:r w:rsidR="00306DB6">
        <w:rPr>
          <w:rFonts w:hint="eastAsia"/>
          <w:bCs/>
          <w:szCs w:val="20"/>
          <w:lang w:eastAsia="zh-CN"/>
        </w:rPr>
        <w:t xml:space="preserve">TDMA with X=1 is used for MSG1 transmission, </w:t>
      </w:r>
      <w:r w:rsidR="00255D09">
        <w:rPr>
          <w:rFonts w:hint="eastAsia"/>
          <w:bCs/>
          <w:szCs w:val="20"/>
          <w:lang w:eastAsia="zh-CN"/>
        </w:rPr>
        <w:t xml:space="preserve">the </w:t>
      </w:r>
      <w:r w:rsidR="00255D09">
        <w:rPr>
          <w:rFonts w:hint="eastAsia"/>
          <w:lang w:eastAsia="zh-CN"/>
        </w:rPr>
        <w:t xml:space="preserve">MSG2 resource </w:t>
      </w:r>
      <w:r w:rsidR="00255D09">
        <w:rPr>
          <w:lang w:eastAsia="zh-CN"/>
        </w:rPr>
        <w:t>location</w:t>
      </w:r>
      <w:r w:rsidR="00255D09">
        <w:rPr>
          <w:rFonts w:hint="eastAsia"/>
          <w:lang w:eastAsia="zh-CN"/>
        </w:rPr>
        <w:t xml:space="preserve"> can be indicated by R2D message or determined based on a predefined rule directly.</w:t>
      </w:r>
    </w:p>
    <w:p w14:paraId="60B1BCCE" w14:textId="51977E29" w:rsidR="006029AF" w:rsidRPr="00475D16" w:rsidRDefault="00475D16">
      <w:pPr>
        <w:rPr>
          <w:lang w:eastAsia="zh-CN"/>
        </w:rPr>
      </w:pPr>
      <w:r w:rsidRPr="00475D16">
        <w:rPr>
          <w:bCs/>
          <w:szCs w:val="20"/>
          <w:lang w:eastAsia="zh-CN"/>
        </w:rPr>
        <w:t xml:space="preserve"> </w:t>
      </w:r>
      <w:r w:rsidRPr="00475D16">
        <w:rPr>
          <w:noProof/>
        </w:rPr>
        <w:drawing>
          <wp:inline distT="0" distB="0" distL="0" distR="0" wp14:anchorId="430B79DD" wp14:editId="5B268367">
            <wp:extent cx="5916295" cy="1461135"/>
            <wp:effectExtent l="0" t="0" r="0" b="0"/>
            <wp:docPr id="164103676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461135"/>
                    </a:xfrm>
                    <a:prstGeom prst="rect">
                      <a:avLst/>
                    </a:prstGeom>
                    <a:noFill/>
                    <a:ln>
                      <a:noFill/>
                    </a:ln>
                  </pic:spPr>
                </pic:pic>
              </a:graphicData>
            </a:graphic>
          </wp:inline>
        </w:drawing>
      </w:r>
    </w:p>
    <w:p w14:paraId="1DA51EE7" w14:textId="3A0DBEB0" w:rsidR="006029AF" w:rsidRDefault="00000000">
      <w:pPr>
        <w:pStyle w:val="a3"/>
        <w:rPr>
          <w:lang w:eastAsia="zh-CN"/>
        </w:rPr>
      </w:pPr>
      <w:r>
        <w:t xml:space="preserve">Figure </w:t>
      </w:r>
      <w:fldSimple w:instr=" SEQ Figure \* ARABIC ">
        <w:r w:rsidR="00306DB6">
          <w:rPr>
            <w:noProof/>
          </w:rPr>
          <w:t>1</w:t>
        </w:r>
      </w:fldSimple>
      <w:r>
        <w:rPr>
          <w:rFonts w:hint="eastAsia"/>
          <w:lang w:eastAsia="zh-CN"/>
        </w:rPr>
        <w:t xml:space="preserve"> </w:t>
      </w:r>
      <w:r w:rsidR="00475D16">
        <w:rPr>
          <w:rFonts w:hint="eastAsia"/>
          <w:lang w:eastAsia="zh-CN"/>
        </w:rPr>
        <w:t>An i</w:t>
      </w:r>
      <w:r>
        <w:rPr>
          <w:rFonts w:hint="eastAsia"/>
          <w:lang w:eastAsia="zh-CN"/>
        </w:rPr>
        <w:t>llustration of MSG2 for option 1</w:t>
      </w:r>
    </w:p>
    <w:p w14:paraId="343946A9" w14:textId="70D5D443" w:rsidR="00255D09" w:rsidRPr="00255D09" w:rsidRDefault="00255D09">
      <w:pPr>
        <w:rPr>
          <w:b/>
          <w:bCs/>
          <w:szCs w:val="20"/>
          <w:lang w:eastAsia="zh-CN"/>
        </w:rPr>
      </w:pPr>
      <w:r>
        <w:rPr>
          <w:rFonts w:hint="eastAsia"/>
          <w:b/>
          <w:bCs/>
          <w:szCs w:val="20"/>
          <w:lang w:eastAsia="zh-CN"/>
        </w:rPr>
        <w:t xml:space="preserve">Proposal </w:t>
      </w:r>
      <w:r w:rsidR="0088165C">
        <w:rPr>
          <w:rFonts w:hint="eastAsia"/>
          <w:b/>
          <w:bCs/>
          <w:szCs w:val="20"/>
          <w:lang w:eastAsia="zh-CN"/>
        </w:rPr>
        <w:t>9</w:t>
      </w:r>
      <w:r>
        <w:rPr>
          <w:rFonts w:hint="eastAsia"/>
          <w:b/>
          <w:bCs/>
          <w:szCs w:val="20"/>
          <w:lang w:eastAsia="zh-CN"/>
        </w:rPr>
        <w:t>:</w:t>
      </w:r>
      <w:r w:rsidRPr="00255D09">
        <w:rPr>
          <w:rFonts w:hint="eastAsia"/>
          <w:b/>
          <w:bCs/>
          <w:szCs w:val="20"/>
          <w:lang w:eastAsia="zh-CN"/>
        </w:rPr>
        <w:t xml:space="preserve"> For </w:t>
      </w:r>
      <w:r>
        <w:rPr>
          <w:rFonts w:hint="eastAsia"/>
          <w:b/>
          <w:bCs/>
          <w:szCs w:val="20"/>
          <w:lang w:eastAsia="zh-CN"/>
        </w:rPr>
        <w:t xml:space="preserve">option 1 and </w:t>
      </w:r>
      <w:r w:rsidRPr="00255D09">
        <w:rPr>
          <w:rFonts w:hint="eastAsia"/>
          <w:b/>
          <w:bCs/>
          <w:szCs w:val="20"/>
          <w:lang w:eastAsia="zh-CN"/>
        </w:rPr>
        <w:t>TDMA with X&gt;1 or FDMA based MSG1 transmission,</w:t>
      </w:r>
      <w:r w:rsidRPr="00255D09">
        <w:rPr>
          <w:rFonts w:hint="eastAsia"/>
          <w:b/>
          <w:bCs/>
          <w:lang w:eastAsia="zh-CN"/>
        </w:rPr>
        <w:t xml:space="preserve"> a common time duration</w:t>
      </w:r>
      <w:r>
        <w:rPr>
          <w:rFonts w:hint="eastAsia"/>
          <w:b/>
          <w:bCs/>
          <w:lang w:eastAsia="zh-CN"/>
        </w:rPr>
        <w:t xml:space="preserve"> (i.e</w:t>
      </w:r>
      <w:r w:rsidR="0088165C">
        <w:rPr>
          <w:rFonts w:hint="eastAsia"/>
          <w:b/>
          <w:bCs/>
          <w:lang w:eastAsia="zh-CN"/>
        </w:rPr>
        <w:t xml:space="preserve">., </w:t>
      </w:r>
      <w:r w:rsidRPr="00255D09">
        <w:rPr>
          <w:b/>
          <w:bCs/>
          <w:lang w:eastAsia="zh-CN"/>
        </w:rPr>
        <w:t>Msg2 monitoring window</w:t>
      </w:r>
      <w:r>
        <w:rPr>
          <w:rFonts w:hint="eastAsia"/>
          <w:b/>
          <w:bCs/>
          <w:lang w:eastAsia="zh-CN"/>
        </w:rPr>
        <w:t>)</w:t>
      </w:r>
      <w:r w:rsidRPr="00255D09">
        <w:rPr>
          <w:rFonts w:hint="eastAsia"/>
          <w:b/>
          <w:bCs/>
          <w:lang w:eastAsia="zh-CN"/>
        </w:rPr>
        <w:t xml:space="preserve"> can be</w:t>
      </w:r>
      <w:r w:rsidRPr="00255D09">
        <w:rPr>
          <w:rFonts w:hint="eastAsia"/>
          <w:b/>
          <w:bCs/>
          <w:szCs w:val="20"/>
          <w:lang w:eastAsia="zh-CN"/>
        </w:rPr>
        <w:t xml:space="preserve"> defined for </w:t>
      </w:r>
      <w:r w:rsidRPr="00255D09">
        <w:rPr>
          <w:rFonts w:hint="eastAsia"/>
          <w:b/>
          <w:bCs/>
          <w:lang w:eastAsia="zh-CN"/>
        </w:rPr>
        <w:t>MSG2 resources for different devices</w:t>
      </w:r>
      <w:r w:rsidRPr="00255D09">
        <w:rPr>
          <w:rFonts w:hint="eastAsia"/>
          <w:b/>
          <w:bCs/>
          <w:szCs w:val="20"/>
          <w:lang w:eastAsia="zh-CN"/>
        </w:rPr>
        <w:t>.</w:t>
      </w:r>
    </w:p>
    <w:p w14:paraId="4EFA21F2" w14:textId="4F980EA6" w:rsidR="006029AF" w:rsidRDefault="00000000">
      <w:pPr>
        <w:rPr>
          <w:b/>
          <w:bCs/>
          <w:lang w:eastAsia="zh-CN"/>
        </w:rPr>
      </w:pPr>
      <w:r>
        <w:rPr>
          <w:rFonts w:hint="eastAsia"/>
          <w:b/>
          <w:bCs/>
          <w:lang w:eastAsia="zh-CN"/>
        </w:rPr>
        <w:t xml:space="preserve">Proposal </w:t>
      </w:r>
      <w:r w:rsidR="0088165C">
        <w:rPr>
          <w:rFonts w:hint="eastAsia"/>
          <w:b/>
          <w:bCs/>
          <w:lang w:eastAsia="zh-CN"/>
        </w:rPr>
        <w:t>10</w:t>
      </w:r>
      <w:r>
        <w:rPr>
          <w:rFonts w:hint="eastAsia"/>
          <w:b/>
          <w:bCs/>
          <w:lang w:eastAsia="zh-CN"/>
        </w:rPr>
        <w:t xml:space="preserve">: For Option 1, </w:t>
      </w:r>
      <w:r w:rsidR="00255D09">
        <w:rPr>
          <w:rFonts w:hint="eastAsia"/>
          <w:b/>
          <w:bCs/>
          <w:lang w:eastAsia="zh-CN"/>
        </w:rPr>
        <w:t xml:space="preserve">consider </w:t>
      </w:r>
      <w:r>
        <w:rPr>
          <w:rFonts w:hint="eastAsia"/>
          <w:b/>
          <w:bCs/>
          <w:lang w:eastAsia="zh-CN"/>
        </w:rPr>
        <w:t xml:space="preserve">how the device to determine the </w:t>
      </w:r>
      <w:r w:rsidR="00255D09">
        <w:rPr>
          <w:rFonts w:hint="eastAsia"/>
          <w:b/>
          <w:bCs/>
          <w:lang w:eastAsia="zh-CN"/>
        </w:rPr>
        <w:t xml:space="preserve">MSG2 </w:t>
      </w:r>
      <w:r>
        <w:rPr>
          <w:rFonts w:hint="eastAsia"/>
          <w:b/>
          <w:bCs/>
          <w:lang w:eastAsia="zh-CN"/>
        </w:rPr>
        <w:t xml:space="preserve">resource </w:t>
      </w:r>
      <w:r w:rsidR="00255D09">
        <w:rPr>
          <w:rFonts w:hint="eastAsia"/>
          <w:b/>
          <w:bCs/>
          <w:lang w:eastAsia="zh-CN"/>
        </w:rPr>
        <w:t xml:space="preserve">location </w:t>
      </w:r>
      <w:r>
        <w:rPr>
          <w:b/>
          <w:bCs/>
          <w:lang w:eastAsia="zh-CN"/>
        </w:rPr>
        <w:t xml:space="preserve">within </w:t>
      </w:r>
      <w:r w:rsidR="00255D09">
        <w:rPr>
          <w:rFonts w:hint="eastAsia"/>
          <w:b/>
          <w:bCs/>
          <w:lang w:eastAsia="zh-CN"/>
        </w:rPr>
        <w:t>the</w:t>
      </w:r>
      <w:r>
        <w:rPr>
          <w:b/>
          <w:bCs/>
          <w:lang w:eastAsia="zh-CN"/>
        </w:rPr>
        <w:t xml:space="preserve"> common time duration</w:t>
      </w:r>
      <w:r>
        <w:rPr>
          <w:rFonts w:hint="eastAsia"/>
          <w:b/>
          <w:bCs/>
          <w:lang w:eastAsia="zh-CN"/>
        </w:rPr>
        <w:t xml:space="preserve"> to </w:t>
      </w:r>
      <w:r w:rsidR="00255D09" w:rsidRPr="00255D09">
        <w:rPr>
          <w:b/>
          <w:bCs/>
          <w:lang w:eastAsia="zh-CN"/>
        </w:rPr>
        <w:t>further saving the device’s power consumption</w:t>
      </w:r>
      <w:r>
        <w:rPr>
          <w:rFonts w:hint="eastAsia"/>
          <w:b/>
          <w:bCs/>
          <w:lang w:eastAsia="zh-CN"/>
        </w:rPr>
        <w:t>.</w:t>
      </w:r>
    </w:p>
    <w:p w14:paraId="148A4FA2" w14:textId="77777777" w:rsidR="00063B36" w:rsidRDefault="00063B36">
      <w:pPr>
        <w:rPr>
          <w:b/>
          <w:bCs/>
          <w:lang w:eastAsia="zh-CN"/>
        </w:rPr>
      </w:pPr>
    </w:p>
    <w:p w14:paraId="547F092D" w14:textId="288FEE6C" w:rsidR="004A1E49" w:rsidRPr="004A1E49" w:rsidRDefault="00000000">
      <w:pPr>
        <w:rPr>
          <w:b/>
          <w:u w:val="single"/>
          <w:lang w:eastAsia="zh-CN"/>
        </w:rPr>
      </w:pPr>
      <w:r w:rsidRPr="004A1E49">
        <w:rPr>
          <w:rFonts w:hint="eastAsia"/>
          <w:b/>
          <w:u w:val="single"/>
          <w:lang w:eastAsia="zh-CN"/>
        </w:rPr>
        <w:t xml:space="preserve">Option 2: </w:t>
      </w:r>
      <w:r w:rsidR="004A1E49" w:rsidRPr="004A1E49">
        <w:rPr>
          <w:b/>
          <w:u w:val="single"/>
          <w:lang w:eastAsia="zh-CN"/>
        </w:rPr>
        <w:t>A PRDCH for Msg2 transmission corresponds to multiple A-IoT Msg1 received from different devices</w:t>
      </w:r>
    </w:p>
    <w:p w14:paraId="6CF52E15" w14:textId="1A4497C4" w:rsidR="006029AF" w:rsidRDefault="00000000">
      <w:pPr>
        <w:rPr>
          <w:bCs/>
          <w:lang w:eastAsia="zh-CN"/>
        </w:rPr>
      </w:pPr>
      <w:r>
        <w:rPr>
          <w:bCs/>
          <w:lang w:eastAsia="zh-CN"/>
        </w:rPr>
        <w:t>A PRDCH for Msg2 transmission corresponds to multiple A-IoT Msg1 received from different devices, the starting time for Msg2 monitoring is common for multiple Msg1 resources</w:t>
      </w:r>
      <w:r>
        <w:rPr>
          <w:rFonts w:hint="eastAsia"/>
          <w:bCs/>
          <w:lang w:eastAsia="zh-CN"/>
        </w:rPr>
        <w:t xml:space="preserve">. </w:t>
      </w:r>
    </w:p>
    <w:p w14:paraId="14F5CE6C" w14:textId="77777777" w:rsidR="006029AF" w:rsidRDefault="00000000">
      <w:pPr>
        <w:rPr>
          <w:bCs/>
          <w:lang w:eastAsia="zh-CN"/>
        </w:rPr>
      </w:pPr>
      <w:r>
        <w:rPr>
          <w:bCs/>
          <w:lang w:eastAsia="zh-CN"/>
        </w:rPr>
        <w:t>I</w:t>
      </w:r>
      <w:r>
        <w:rPr>
          <w:rFonts w:hint="eastAsia"/>
          <w:bCs/>
          <w:lang w:eastAsia="zh-CN"/>
        </w:rPr>
        <w:t xml:space="preserve">n this way, one MSG2 can contain responses for multiple </w:t>
      </w:r>
      <w:r>
        <w:rPr>
          <w:bCs/>
          <w:lang w:eastAsia="zh-CN"/>
        </w:rPr>
        <w:t>device</w:t>
      </w:r>
      <w:r>
        <w:rPr>
          <w:rFonts w:hint="eastAsia"/>
          <w:bCs/>
          <w:lang w:eastAsia="zh-CN"/>
        </w:rPr>
        <w:t xml:space="preserve">s. One MSG2 is </w:t>
      </w:r>
      <w:r>
        <w:rPr>
          <w:bCs/>
          <w:lang w:eastAsia="zh-CN"/>
        </w:rPr>
        <w:t>divided</w:t>
      </w:r>
      <w:r>
        <w:rPr>
          <w:rFonts w:hint="eastAsia"/>
          <w:bCs/>
          <w:lang w:eastAsia="zh-CN"/>
        </w:rPr>
        <w:t xml:space="preserve"> into several parts and each part carries the feedback for one device. </w:t>
      </w:r>
      <w:r>
        <w:rPr>
          <w:bCs/>
          <w:lang w:eastAsia="zh-CN"/>
        </w:rPr>
        <w:t>I</w:t>
      </w:r>
      <w:r>
        <w:rPr>
          <w:rFonts w:hint="eastAsia"/>
          <w:bCs/>
          <w:lang w:eastAsia="zh-CN"/>
        </w:rPr>
        <w:t>f the information of feedback is</w:t>
      </w:r>
      <w:bookmarkStart w:id="18" w:name="_Hlk189755850"/>
      <w:r>
        <w:rPr>
          <w:rFonts w:hint="eastAsia"/>
          <w:bCs/>
          <w:lang w:eastAsia="zh-CN"/>
        </w:rPr>
        <w:t xml:space="preserve"> similar as RFID and NR</w:t>
      </w:r>
      <w:bookmarkEnd w:id="18"/>
      <w:r>
        <w:rPr>
          <w:rFonts w:hint="eastAsia"/>
          <w:bCs/>
          <w:lang w:eastAsia="zh-CN"/>
        </w:rPr>
        <w:t xml:space="preserve">, i.e., </w:t>
      </w:r>
      <w:r>
        <w:rPr>
          <w:bCs/>
          <w:lang w:eastAsia="zh-CN"/>
        </w:rPr>
        <w:t>RN16 in RFID or preamble in NR</w:t>
      </w:r>
      <w:r>
        <w:rPr>
          <w:rFonts w:hint="eastAsia"/>
          <w:bCs/>
          <w:lang w:eastAsia="zh-CN"/>
        </w:rPr>
        <w:t xml:space="preserve">, </w:t>
      </w:r>
      <w:r>
        <w:rPr>
          <w:bCs/>
          <w:lang w:eastAsia="zh-CN"/>
        </w:rPr>
        <w:t xml:space="preserve">the resource overhead would </w:t>
      </w:r>
      <w:r>
        <w:rPr>
          <w:rFonts w:hint="eastAsia"/>
          <w:bCs/>
          <w:lang w:eastAsia="zh-CN"/>
        </w:rPr>
        <w:t xml:space="preserve">also </w:t>
      </w:r>
      <w:r>
        <w:rPr>
          <w:bCs/>
          <w:lang w:eastAsia="zh-CN"/>
        </w:rPr>
        <w:t>be large</w:t>
      </w:r>
      <w:r>
        <w:rPr>
          <w:rFonts w:hint="eastAsia"/>
          <w:bCs/>
          <w:lang w:eastAsia="zh-CN"/>
        </w:rPr>
        <w:t xml:space="preserve">. Another solution is each part corresponds to one MSG1 resource, and only 1 bit is needed for each part. Device achieves MSG2 based on its own MSG1 resource and </w:t>
      </w:r>
      <w:r>
        <w:rPr>
          <w:bCs/>
          <w:lang w:eastAsia="zh-CN"/>
        </w:rPr>
        <w:t>determines whether the random access is successful</w:t>
      </w:r>
      <w:r>
        <w:rPr>
          <w:rFonts w:hint="eastAsia"/>
          <w:bCs/>
          <w:lang w:eastAsia="zh-CN"/>
        </w:rPr>
        <w:t>.</w:t>
      </w:r>
    </w:p>
    <w:p w14:paraId="34FCC333" w14:textId="788B6CF2" w:rsidR="006029AF" w:rsidRDefault="00000000">
      <w:pPr>
        <w:rPr>
          <w:lang w:eastAsia="zh-CN"/>
        </w:rPr>
      </w:pPr>
      <w:r>
        <w:rPr>
          <w:rFonts w:hint="eastAsia"/>
          <w:bCs/>
          <w:lang w:eastAsia="zh-CN"/>
        </w:rPr>
        <w:t xml:space="preserve">As similarly as Option 1, </w:t>
      </w:r>
      <w:r>
        <w:rPr>
          <w:rFonts w:hint="eastAsia"/>
          <w:lang w:eastAsia="zh-CN"/>
        </w:rPr>
        <w:t xml:space="preserve">how the device determines its own MSG2 resource location within the MSG2 should be further study. It can be indicated by </w:t>
      </w:r>
      <w:r w:rsidR="0093455A">
        <w:rPr>
          <w:rFonts w:hint="eastAsia"/>
          <w:lang w:eastAsia="zh-CN"/>
        </w:rPr>
        <w:t xml:space="preserve">a R2D </w:t>
      </w:r>
      <w:r>
        <w:rPr>
          <w:rFonts w:hint="eastAsia"/>
          <w:lang w:eastAsia="zh-CN"/>
        </w:rPr>
        <w:t>message or determined based on a predefined rule.</w:t>
      </w:r>
    </w:p>
    <w:p w14:paraId="5FD95DAF" w14:textId="14C8E2E2" w:rsidR="006029AF" w:rsidRDefault="00000000">
      <w:pPr>
        <w:rPr>
          <w:b/>
          <w:lang w:eastAsia="zh-CN"/>
        </w:rPr>
      </w:pPr>
      <w:r>
        <w:rPr>
          <w:rFonts w:hint="eastAsia"/>
          <w:b/>
          <w:lang w:eastAsia="zh-CN"/>
        </w:rPr>
        <w:t xml:space="preserve">Proposal </w:t>
      </w:r>
      <w:r w:rsidR="0093455A">
        <w:rPr>
          <w:rFonts w:hint="eastAsia"/>
          <w:b/>
          <w:lang w:eastAsia="zh-CN"/>
        </w:rPr>
        <w:t>1</w:t>
      </w:r>
      <w:r w:rsidR="0088165C">
        <w:rPr>
          <w:rFonts w:hint="eastAsia"/>
          <w:b/>
          <w:lang w:eastAsia="zh-CN"/>
        </w:rPr>
        <w:t>1</w:t>
      </w:r>
      <w:r>
        <w:rPr>
          <w:rFonts w:hint="eastAsia"/>
          <w:b/>
          <w:lang w:eastAsia="zh-CN"/>
        </w:rPr>
        <w:t xml:space="preserve">: </w:t>
      </w:r>
      <w:r w:rsidR="0093455A">
        <w:rPr>
          <w:rFonts w:hint="eastAsia"/>
          <w:b/>
          <w:lang w:eastAsia="zh-CN"/>
        </w:rPr>
        <w:t xml:space="preserve">Consider </w:t>
      </w:r>
      <w:r>
        <w:rPr>
          <w:rFonts w:hint="eastAsia"/>
          <w:b/>
          <w:lang w:eastAsia="zh-CN"/>
        </w:rPr>
        <w:t xml:space="preserve">how the information </w:t>
      </w:r>
      <w:r>
        <w:rPr>
          <w:b/>
          <w:lang w:eastAsia="zh-CN"/>
        </w:rPr>
        <w:t>carried</w:t>
      </w:r>
      <w:r>
        <w:rPr>
          <w:rFonts w:hint="eastAsia"/>
          <w:b/>
          <w:lang w:eastAsia="zh-CN"/>
        </w:rPr>
        <w:t xml:space="preserve"> by MSG2 to </w:t>
      </w:r>
      <w:r>
        <w:rPr>
          <w:b/>
          <w:lang w:eastAsia="zh-CN"/>
        </w:rPr>
        <w:t>confirm</w:t>
      </w:r>
      <w:r>
        <w:rPr>
          <w:rFonts w:hint="eastAsia"/>
          <w:b/>
          <w:lang w:eastAsia="zh-CN"/>
        </w:rPr>
        <w:t xml:space="preserve"> whether the random access for a device is successful:</w:t>
      </w:r>
    </w:p>
    <w:p w14:paraId="30EBDA77" w14:textId="77777777" w:rsidR="006029AF" w:rsidRDefault="00000000">
      <w:pPr>
        <w:pStyle w:val="af9"/>
        <w:numPr>
          <w:ilvl w:val="0"/>
          <w:numId w:val="9"/>
        </w:numPr>
        <w:rPr>
          <w:rFonts w:hint="eastAsia"/>
          <w:b/>
          <w:lang w:eastAsia="zh-CN"/>
        </w:rPr>
      </w:pPr>
      <w:r>
        <w:rPr>
          <w:rFonts w:ascii="Times New Roman" w:hAnsi="Times New Roman"/>
          <w:b/>
          <w:sz w:val="22"/>
          <w:szCs w:val="22"/>
          <w:lang w:eastAsia="zh-CN"/>
        </w:rPr>
        <w:t>R</w:t>
      </w:r>
      <w:r>
        <w:rPr>
          <w:rFonts w:ascii="Times New Roman" w:hAnsi="Times New Roman" w:hint="eastAsia"/>
          <w:b/>
          <w:sz w:val="22"/>
          <w:szCs w:val="22"/>
          <w:lang w:eastAsia="zh-CN"/>
        </w:rPr>
        <w:t>andom ID as similar as in RFID and NR</w:t>
      </w:r>
    </w:p>
    <w:p w14:paraId="6328E38A" w14:textId="77777777" w:rsidR="006029AF" w:rsidRDefault="00000000">
      <w:pPr>
        <w:pStyle w:val="af9"/>
        <w:numPr>
          <w:ilvl w:val="0"/>
          <w:numId w:val="9"/>
        </w:numPr>
        <w:rPr>
          <w:rFonts w:ascii="Times New Roman" w:hAnsi="Times New Roman"/>
          <w:b/>
          <w:sz w:val="22"/>
          <w:szCs w:val="22"/>
          <w:lang w:eastAsia="zh-CN"/>
        </w:rPr>
      </w:pPr>
      <w:r>
        <w:rPr>
          <w:rFonts w:ascii="Times New Roman" w:hAnsi="Times New Roman" w:hint="eastAsia"/>
          <w:b/>
          <w:sz w:val="22"/>
          <w:szCs w:val="22"/>
          <w:lang w:eastAsia="zh-CN"/>
        </w:rPr>
        <w:t>ACK/NACK feedback</w:t>
      </w:r>
    </w:p>
    <w:p w14:paraId="32AE1CF2" w14:textId="21DC8D50" w:rsidR="006029AF" w:rsidRDefault="00000000">
      <w:pPr>
        <w:rPr>
          <w:b/>
          <w:bCs/>
          <w:lang w:eastAsia="zh-CN"/>
        </w:rPr>
      </w:pPr>
      <w:r>
        <w:rPr>
          <w:b/>
          <w:bCs/>
          <w:lang w:eastAsia="zh-CN"/>
        </w:rPr>
        <w:t xml:space="preserve">Proposal </w:t>
      </w:r>
      <w:r w:rsidR="0093455A">
        <w:rPr>
          <w:rFonts w:hint="eastAsia"/>
          <w:b/>
          <w:bCs/>
          <w:lang w:eastAsia="zh-CN"/>
        </w:rPr>
        <w:t>1</w:t>
      </w:r>
      <w:r w:rsidR="0088165C">
        <w:rPr>
          <w:rFonts w:hint="eastAsia"/>
          <w:b/>
          <w:bCs/>
          <w:lang w:eastAsia="zh-CN"/>
        </w:rPr>
        <w:t>2</w:t>
      </w:r>
      <w:r>
        <w:rPr>
          <w:b/>
          <w:bCs/>
          <w:lang w:eastAsia="zh-CN"/>
        </w:rPr>
        <w:t xml:space="preserve">: </w:t>
      </w:r>
      <w:r>
        <w:rPr>
          <w:rFonts w:hint="eastAsia"/>
          <w:b/>
          <w:bCs/>
          <w:lang w:eastAsia="zh-CN"/>
        </w:rPr>
        <w:t xml:space="preserve">For </w:t>
      </w:r>
      <w:r>
        <w:rPr>
          <w:b/>
          <w:bCs/>
          <w:lang w:eastAsia="zh-CN"/>
        </w:rPr>
        <w:t xml:space="preserve">Option </w:t>
      </w:r>
      <w:r>
        <w:rPr>
          <w:rFonts w:hint="eastAsia"/>
          <w:b/>
          <w:bCs/>
          <w:lang w:eastAsia="zh-CN"/>
        </w:rPr>
        <w:t>2</w:t>
      </w:r>
      <w:r>
        <w:rPr>
          <w:b/>
          <w:bCs/>
          <w:lang w:eastAsia="zh-CN"/>
        </w:rPr>
        <w:t>,</w:t>
      </w:r>
      <w:r>
        <w:rPr>
          <w:rFonts w:hint="eastAsia"/>
          <w:b/>
          <w:bCs/>
          <w:lang w:eastAsia="zh-CN"/>
        </w:rPr>
        <w:t xml:space="preserve"> </w:t>
      </w:r>
      <w:r w:rsidR="0093455A">
        <w:rPr>
          <w:rFonts w:hint="eastAsia"/>
          <w:b/>
          <w:bCs/>
          <w:lang w:eastAsia="zh-CN"/>
        </w:rPr>
        <w:t xml:space="preserve">consider </w:t>
      </w:r>
      <w:r>
        <w:rPr>
          <w:rFonts w:hint="eastAsia"/>
          <w:b/>
          <w:bCs/>
          <w:lang w:eastAsia="zh-CN"/>
        </w:rPr>
        <w:t xml:space="preserve">how the device to determine its own location </w:t>
      </w:r>
      <w:r>
        <w:rPr>
          <w:b/>
          <w:bCs/>
          <w:lang w:eastAsia="zh-CN"/>
        </w:rPr>
        <w:t>within</w:t>
      </w:r>
      <w:r>
        <w:rPr>
          <w:rFonts w:hint="eastAsia"/>
          <w:b/>
          <w:bCs/>
          <w:lang w:eastAsia="zh-CN"/>
        </w:rPr>
        <w:t xml:space="preserve"> a MSG2.</w:t>
      </w:r>
    </w:p>
    <w:p w14:paraId="5C993466" w14:textId="77777777" w:rsidR="006029AF" w:rsidRDefault="00000000">
      <w:pPr>
        <w:rPr>
          <w:lang w:eastAsia="zh-CN"/>
        </w:rPr>
      </w:pPr>
      <w:r>
        <w:rPr>
          <w:rFonts w:hint="eastAsia"/>
          <w:lang w:eastAsia="zh-CN"/>
        </w:rPr>
        <w:t>Another issue is that MSG2 retransmission is possible since the device does not detect it or the reader device does not detect MSG3 because of the device</w:t>
      </w:r>
      <w:r>
        <w:rPr>
          <w:lang w:eastAsia="zh-CN"/>
        </w:rPr>
        <w:t>’</w:t>
      </w:r>
      <w:r>
        <w:rPr>
          <w:rFonts w:hint="eastAsia"/>
          <w:lang w:eastAsia="zh-CN"/>
        </w:rPr>
        <w:t xml:space="preserve">s poor channel quality or energy status. </w:t>
      </w:r>
      <w:r>
        <w:rPr>
          <w:lang w:eastAsia="zh-CN"/>
        </w:rPr>
        <w:t>H</w:t>
      </w:r>
      <w:r>
        <w:rPr>
          <w:rFonts w:hint="eastAsia"/>
          <w:lang w:eastAsia="zh-CN"/>
        </w:rPr>
        <w:t xml:space="preserve">ow to determine the retransmission resource of MSG2 </w:t>
      </w:r>
      <w:r>
        <w:rPr>
          <w:lang w:eastAsia="zh-CN"/>
        </w:rPr>
        <w:t>should</w:t>
      </w:r>
      <w:r>
        <w:rPr>
          <w:rFonts w:hint="eastAsia"/>
          <w:lang w:eastAsia="zh-CN"/>
        </w:rPr>
        <w:t xml:space="preserve"> be </w:t>
      </w:r>
      <w:r>
        <w:rPr>
          <w:lang w:eastAsia="zh-CN"/>
        </w:rPr>
        <w:t>further</w:t>
      </w:r>
      <w:r>
        <w:rPr>
          <w:rFonts w:hint="eastAsia"/>
          <w:lang w:eastAsia="zh-CN"/>
        </w:rPr>
        <w:t xml:space="preserve"> discussed.</w:t>
      </w:r>
    </w:p>
    <w:p w14:paraId="7C7C07A4" w14:textId="65D5E0BB" w:rsidR="006029AF" w:rsidRDefault="00000000">
      <w:pPr>
        <w:rPr>
          <w:lang w:eastAsia="zh-CN"/>
        </w:rPr>
      </w:pPr>
      <w:r>
        <w:rPr>
          <w:rFonts w:hint="eastAsia"/>
          <w:b/>
          <w:lang w:eastAsia="zh-CN"/>
        </w:rPr>
        <w:t xml:space="preserve">Proposal </w:t>
      </w:r>
      <w:r w:rsidR="00580F77">
        <w:rPr>
          <w:rFonts w:hint="eastAsia"/>
          <w:b/>
          <w:lang w:eastAsia="zh-CN"/>
        </w:rPr>
        <w:t>1</w:t>
      </w:r>
      <w:r w:rsidR="0088165C">
        <w:rPr>
          <w:rFonts w:hint="eastAsia"/>
          <w:b/>
          <w:lang w:eastAsia="zh-CN"/>
        </w:rPr>
        <w:t>3</w:t>
      </w:r>
      <w:r>
        <w:rPr>
          <w:rFonts w:hint="eastAsia"/>
          <w:b/>
          <w:lang w:eastAsia="zh-CN"/>
        </w:rPr>
        <w:t xml:space="preserve">: Further study the </w:t>
      </w:r>
      <w:r>
        <w:rPr>
          <w:b/>
          <w:lang w:eastAsia="zh-CN"/>
        </w:rPr>
        <w:t>retransmission resource of MSG2</w:t>
      </w:r>
      <w:r>
        <w:rPr>
          <w:rFonts w:hint="eastAsia"/>
          <w:b/>
          <w:lang w:eastAsia="zh-CN"/>
        </w:rPr>
        <w:t>.</w:t>
      </w:r>
    </w:p>
    <w:p w14:paraId="006FCF36" w14:textId="0F81B3E5" w:rsidR="00FB6F29" w:rsidRPr="00B40187" w:rsidRDefault="00000000" w:rsidP="00FB6F29">
      <w:pPr>
        <w:pStyle w:val="30"/>
        <w:rPr>
          <w:szCs w:val="24"/>
          <w:lang w:eastAsia="zh-CN"/>
        </w:rPr>
      </w:pPr>
      <w:r>
        <w:rPr>
          <w:rFonts w:hint="eastAsia"/>
          <w:szCs w:val="24"/>
          <w:lang w:eastAsia="zh-CN"/>
        </w:rPr>
        <w:t>MSG3</w:t>
      </w:r>
    </w:p>
    <w:p w14:paraId="5C6CF27A" w14:textId="0D826779" w:rsidR="00FB6F29" w:rsidRDefault="00A13871" w:rsidP="00FB6F29">
      <w:pPr>
        <w:rPr>
          <w:rFonts w:eastAsia="等线"/>
          <w:bCs/>
          <w:szCs w:val="20"/>
          <w:lang w:eastAsia="zh-CN"/>
        </w:rPr>
      </w:pPr>
      <w:r>
        <w:rPr>
          <w:rFonts w:hint="eastAsia"/>
          <w:lang w:eastAsia="zh-CN"/>
        </w:rPr>
        <w:t xml:space="preserve">According to the agreement, FDMA is </w:t>
      </w:r>
      <w:r>
        <w:rPr>
          <w:lang w:eastAsia="zh-CN"/>
        </w:rPr>
        <w:t>used</w:t>
      </w:r>
      <w:r>
        <w:rPr>
          <w:rFonts w:hint="eastAsia"/>
          <w:lang w:eastAsia="zh-CN"/>
        </w:rPr>
        <w:t xml:space="preserve"> for </w:t>
      </w:r>
      <w:r w:rsidRPr="00391721">
        <w:rPr>
          <w:rFonts w:eastAsia="等线"/>
          <w:bCs/>
          <w:szCs w:val="20"/>
          <w:lang w:eastAsia="zh-CN"/>
        </w:rPr>
        <w:t>Msg3 from multiple devices</w:t>
      </w:r>
      <w:r>
        <w:rPr>
          <w:rFonts w:eastAsia="等线" w:hint="eastAsia"/>
          <w:bCs/>
          <w:szCs w:val="20"/>
          <w:lang w:eastAsia="zh-CN"/>
        </w:rPr>
        <w:t>.</w:t>
      </w:r>
      <w:r w:rsidR="004B4890">
        <w:rPr>
          <w:rFonts w:eastAsia="等线" w:hint="eastAsia"/>
          <w:bCs/>
          <w:szCs w:val="20"/>
          <w:lang w:eastAsia="zh-CN"/>
        </w:rPr>
        <w:t xml:space="preserve"> </w:t>
      </w:r>
      <w:r w:rsidR="004B4890">
        <w:rPr>
          <w:rFonts w:eastAsia="等线"/>
          <w:bCs/>
          <w:szCs w:val="20"/>
          <w:lang w:eastAsia="zh-CN"/>
        </w:rPr>
        <w:t>I</w:t>
      </w:r>
      <w:r w:rsidR="004B4890">
        <w:rPr>
          <w:rFonts w:eastAsia="等线" w:hint="eastAsia"/>
          <w:bCs/>
          <w:szCs w:val="20"/>
          <w:lang w:eastAsia="zh-CN"/>
        </w:rPr>
        <w:t xml:space="preserve">t was discussed the </w:t>
      </w:r>
      <w:r w:rsidR="004B4890" w:rsidRPr="00B0407E">
        <w:rPr>
          <w:rFonts w:eastAsia="等线"/>
          <w:bCs/>
          <w:szCs w:val="20"/>
          <w:lang w:eastAsia="zh-CN"/>
        </w:rPr>
        <w:t>frequency domain resource for Msg3 transmission</w:t>
      </w:r>
      <w:r w:rsidR="004B4890">
        <w:rPr>
          <w:rFonts w:eastAsia="等线" w:hint="eastAsia"/>
          <w:bCs/>
          <w:szCs w:val="20"/>
          <w:lang w:eastAsia="zh-CN"/>
        </w:rPr>
        <w:t xml:space="preserve"> can be determined by </w:t>
      </w:r>
      <w:r w:rsidR="004B4890">
        <w:rPr>
          <w:rFonts w:eastAsia="等线"/>
          <w:bCs/>
          <w:szCs w:val="20"/>
          <w:lang w:eastAsia="zh-CN"/>
        </w:rPr>
        <w:t>implicit</w:t>
      </w:r>
      <w:r w:rsidR="004B4890">
        <w:rPr>
          <w:rFonts w:eastAsia="等线" w:hint="eastAsia"/>
          <w:bCs/>
          <w:szCs w:val="20"/>
          <w:lang w:eastAsia="zh-CN"/>
        </w:rPr>
        <w:t xml:space="preserve"> rule, i.e., </w:t>
      </w:r>
      <w:r w:rsidR="004B4890" w:rsidRPr="00B0407E">
        <w:rPr>
          <w:rFonts w:eastAsia="等线"/>
          <w:bCs/>
          <w:szCs w:val="20"/>
          <w:lang w:eastAsia="zh-CN"/>
        </w:rPr>
        <w:t>reuses the frequency domain resource for Msg1 for the same device</w:t>
      </w:r>
      <w:r w:rsidR="004B4890">
        <w:rPr>
          <w:rFonts w:eastAsia="等线" w:hint="eastAsia"/>
          <w:bCs/>
          <w:szCs w:val="20"/>
          <w:lang w:eastAsia="zh-CN"/>
        </w:rPr>
        <w:t xml:space="preserve">. </w:t>
      </w:r>
      <w:r w:rsidR="00B40187">
        <w:rPr>
          <w:rFonts w:eastAsia="等线"/>
          <w:bCs/>
          <w:szCs w:val="20"/>
          <w:lang w:eastAsia="zh-CN"/>
        </w:rPr>
        <w:t>T</w:t>
      </w:r>
      <w:r w:rsidR="00B40187">
        <w:rPr>
          <w:rFonts w:eastAsia="等线" w:hint="eastAsia"/>
          <w:bCs/>
          <w:szCs w:val="20"/>
          <w:lang w:eastAsia="zh-CN"/>
        </w:rPr>
        <w:t xml:space="preserve">he method can be used in case of </w:t>
      </w:r>
      <w:bookmarkStart w:id="19" w:name="_Hlk193819268"/>
      <w:r w:rsidR="00B40187">
        <w:rPr>
          <w:rFonts w:eastAsia="等线" w:hint="eastAsia"/>
          <w:bCs/>
          <w:szCs w:val="20"/>
          <w:lang w:eastAsia="zh-CN"/>
        </w:rPr>
        <w:t>FDMA for Msg1 transmission</w:t>
      </w:r>
      <w:bookmarkEnd w:id="19"/>
      <w:r w:rsidR="00B40187">
        <w:rPr>
          <w:rFonts w:eastAsia="等线" w:hint="eastAsia"/>
          <w:bCs/>
          <w:szCs w:val="20"/>
          <w:lang w:eastAsia="zh-CN"/>
        </w:rPr>
        <w:t xml:space="preserve">. </w:t>
      </w:r>
      <w:r w:rsidR="004B4890">
        <w:rPr>
          <w:rFonts w:eastAsia="等线" w:hint="eastAsia"/>
          <w:bCs/>
          <w:szCs w:val="20"/>
          <w:lang w:eastAsia="zh-CN"/>
        </w:rPr>
        <w:t xml:space="preserve">However, if TDMA is used for Msg1 is applied, how to determine the </w:t>
      </w:r>
      <w:r w:rsidR="004B4890" w:rsidRPr="00B0407E">
        <w:rPr>
          <w:rFonts w:eastAsia="等线"/>
          <w:bCs/>
          <w:szCs w:val="20"/>
          <w:lang w:eastAsia="zh-CN"/>
        </w:rPr>
        <w:t>resource for Msg3</w:t>
      </w:r>
      <w:r w:rsidR="004B4890">
        <w:rPr>
          <w:rFonts w:eastAsia="等线" w:hint="eastAsia"/>
          <w:bCs/>
          <w:szCs w:val="20"/>
          <w:lang w:eastAsia="zh-CN"/>
        </w:rPr>
        <w:t xml:space="preserve"> by </w:t>
      </w:r>
      <w:r w:rsidR="004B4890">
        <w:rPr>
          <w:rFonts w:eastAsia="等线"/>
          <w:bCs/>
          <w:szCs w:val="20"/>
          <w:lang w:eastAsia="zh-CN"/>
        </w:rPr>
        <w:t>implicit</w:t>
      </w:r>
      <w:r w:rsidR="004B4890">
        <w:rPr>
          <w:rFonts w:eastAsia="等线" w:hint="eastAsia"/>
          <w:bCs/>
          <w:szCs w:val="20"/>
          <w:lang w:eastAsia="zh-CN"/>
        </w:rPr>
        <w:t xml:space="preserve"> rule should be considered.</w:t>
      </w:r>
    </w:p>
    <w:p w14:paraId="5CFBD5C3" w14:textId="613A7502" w:rsidR="00B40187" w:rsidRPr="00B40187" w:rsidRDefault="004B4890">
      <w:pPr>
        <w:rPr>
          <w:b/>
          <w:lang w:eastAsia="zh-CN"/>
        </w:rPr>
      </w:pPr>
      <w:r w:rsidRPr="00AB18B4">
        <w:rPr>
          <w:rFonts w:eastAsia="等线"/>
          <w:b/>
          <w:szCs w:val="20"/>
          <w:lang w:eastAsia="zh-CN"/>
        </w:rPr>
        <w:lastRenderedPageBreak/>
        <w:t>Observation</w:t>
      </w:r>
      <w:r w:rsidRPr="00AB18B4">
        <w:rPr>
          <w:rFonts w:eastAsia="等线" w:hint="eastAsia"/>
          <w:b/>
          <w:szCs w:val="20"/>
          <w:lang w:eastAsia="zh-CN"/>
        </w:rPr>
        <w:t xml:space="preserve"> </w:t>
      </w:r>
      <w:r w:rsidR="0088165C">
        <w:rPr>
          <w:rFonts w:eastAsia="等线" w:hint="eastAsia"/>
          <w:b/>
          <w:szCs w:val="20"/>
          <w:lang w:eastAsia="zh-CN"/>
        </w:rPr>
        <w:t>1</w:t>
      </w:r>
      <w:r w:rsidRPr="00AB18B4">
        <w:rPr>
          <w:rFonts w:eastAsia="等线" w:hint="eastAsia"/>
          <w:b/>
          <w:szCs w:val="20"/>
          <w:lang w:eastAsia="zh-CN"/>
        </w:rPr>
        <w:t xml:space="preserve">: If TDMA is used for Msg1 is applied, option 1 (i.e., </w:t>
      </w:r>
      <w:r w:rsidRPr="00AB18B4">
        <w:rPr>
          <w:rFonts w:eastAsia="等线"/>
          <w:b/>
          <w:iCs/>
          <w:szCs w:val="20"/>
          <w:lang w:eastAsia="zh-CN"/>
        </w:rPr>
        <w:t xml:space="preserve">the </w:t>
      </w:r>
      <w:r w:rsidRPr="00AB18B4">
        <w:rPr>
          <w:rFonts w:eastAsia="等线"/>
          <w:b/>
          <w:szCs w:val="20"/>
          <w:lang w:eastAsia="zh-CN"/>
        </w:rPr>
        <w:t>frequency domain resource for Msg3 reuses the frequency domain resource for Msg1 for the same device</w:t>
      </w:r>
      <w:r w:rsidRPr="00AB18B4">
        <w:rPr>
          <w:rFonts w:eastAsia="等线" w:hint="eastAsia"/>
          <w:b/>
          <w:szCs w:val="20"/>
          <w:lang w:eastAsia="zh-CN"/>
        </w:rPr>
        <w:t>)</w:t>
      </w:r>
      <w:r w:rsidR="00AB18B4" w:rsidRPr="00AB18B4">
        <w:rPr>
          <w:rFonts w:eastAsia="等线" w:hint="eastAsia"/>
          <w:b/>
          <w:szCs w:val="20"/>
          <w:lang w:eastAsia="zh-CN"/>
        </w:rPr>
        <w:t xml:space="preserve"> cannot be used </w:t>
      </w:r>
      <w:r w:rsidR="00AB18B4" w:rsidRPr="00AB18B4">
        <w:rPr>
          <w:rFonts w:eastAsia="等线"/>
          <w:b/>
          <w:szCs w:val="20"/>
          <w:lang w:eastAsia="zh-CN"/>
        </w:rPr>
        <w:t>directly</w:t>
      </w:r>
      <w:r w:rsidRPr="00AB18B4">
        <w:rPr>
          <w:rFonts w:eastAsia="等线" w:hint="eastAsia"/>
          <w:b/>
          <w:szCs w:val="20"/>
          <w:lang w:eastAsia="zh-CN"/>
        </w:rPr>
        <w:t>.</w:t>
      </w:r>
    </w:p>
    <w:p w14:paraId="7F625B1F" w14:textId="4EF19114" w:rsidR="00B40187" w:rsidRPr="00B40187" w:rsidRDefault="00B40187">
      <w:pPr>
        <w:rPr>
          <w:rFonts w:eastAsia="等线"/>
          <w:bCs/>
          <w:szCs w:val="20"/>
          <w:lang w:eastAsia="zh-CN"/>
        </w:rPr>
      </w:pPr>
      <w:r>
        <w:rPr>
          <w:rFonts w:hint="eastAsia"/>
          <w:b/>
          <w:lang w:eastAsia="zh-CN"/>
        </w:rPr>
        <w:t>Proposal 1</w:t>
      </w:r>
      <w:r w:rsidR="0088165C">
        <w:rPr>
          <w:rFonts w:hint="eastAsia"/>
          <w:b/>
          <w:lang w:eastAsia="zh-CN"/>
        </w:rPr>
        <w:t>4</w:t>
      </w:r>
      <w:r>
        <w:rPr>
          <w:rFonts w:hint="eastAsia"/>
          <w:b/>
          <w:lang w:eastAsia="zh-CN"/>
        </w:rPr>
        <w:t xml:space="preserve">: Support </w:t>
      </w:r>
      <w:r w:rsidRPr="00AB18B4">
        <w:rPr>
          <w:rFonts w:eastAsia="等线" w:hint="eastAsia"/>
          <w:b/>
          <w:szCs w:val="20"/>
          <w:lang w:eastAsia="zh-CN"/>
        </w:rPr>
        <w:t xml:space="preserve">option 1 (i.e., </w:t>
      </w:r>
      <w:r w:rsidRPr="00AB18B4">
        <w:rPr>
          <w:rFonts w:eastAsia="等线"/>
          <w:b/>
          <w:iCs/>
          <w:szCs w:val="20"/>
          <w:lang w:eastAsia="zh-CN"/>
        </w:rPr>
        <w:t xml:space="preserve">the </w:t>
      </w:r>
      <w:r w:rsidRPr="00AB18B4">
        <w:rPr>
          <w:rFonts w:eastAsia="等线"/>
          <w:b/>
          <w:szCs w:val="20"/>
          <w:lang w:eastAsia="zh-CN"/>
        </w:rPr>
        <w:t>frequency domain resource for Msg3 reuses the frequency domain resource for Msg1 for the same device</w:t>
      </w:r>
      <w:r w:rsidRPr="00AB18B4">
        <w:rPr>
          <w:rFonts w:eastAsia="等线" w:hint="eastAsia"/>
          <w:b/>
          <w:szCs w:val="20"/>
          <w:lang w:eastAsia="zh-CN"/>
        </w:rPr>
        <w:t>)</w:t>
      </w:r>
      <w:r>
        <w:rPr>
          <w:rFonts w:eastAsia="等线" w:hint="eastAsia"/>
          <w:b/>
          <w:szCs w:val="20"/>
          <w:lang w:eastAsia="zh-CN"/>
        </w:rPr>
        <w:t xml:space="preserve"> at least for</w:t>
      </w:r>
      <w:r w:rsidRPr="00B40187">
        <w:t xml:space="preserve"> </w:t>
      </w:r>
      <w:r>
        <w:rPr>
          <w:rFonts w:eastAsia="等线" w:hint="eastAsia"/>
          <w:b/>
          <w:szCs w:val="20"/>
          <w:lang w:eastAsia="zh-CN"/>
        </w:rPr>
        <w:t>F</w:t>
      </w:r>
      <w:r w:rsidRPr="00B40187">
        <w:rPr>
          <w:rFonts w:eastAsia="等线"/>
          <w:b/>
          <w:szCs w:val="20"/>
          <w:lang w:eastAsia="zh-CN"/>
        </w:rPr>
        <w:t xml:space="preserve">DMA </w:t>
      </w:r>
      <w:r>
        <w:rPr>
          <w:rFonts w:eastAsia="等线" w:hint="eastAsia"/>
          <w:b/>
          <w:szCs w:val="20"/>
          <w:lang w:eastAsia="zh-CN"/>
        </w:rPr>
        <w:t xml:space="preserve">based </w:t>
      </w:r>
      <w:r w:rsidRPr="00B40187">
        <w:rPr>
          <w:rFonts w:eastAsia="等线"/>
          <w:b/>
          <w:szCs w:val="20"/>
          <w:lang w:eastAsia="zh-CN"/>
        </w:rPr>
        <w:t>Msg1 transmission</w:t>
      </w:r>
      <w:r>
        <w:rPr>
          <w:rFonts w:hint="eastAsia"/>
          <w:b/>
          <w:lang w:eastAsia="zh-CN"/>
        </w:rPr>
        <w:t>.</w:t>
      </w:r>
    </w:p>
    <w:p w14:paraId="5A9F2470" w14:textId="3E87EB80" w:rsidR="006029AF" w:rsidRDefault="00000000">
      <w:pPr>
        <w:rPr>
          <w:lang w:eastAsia="zh-CN"/>
        </w:rPr>
      </w:pPr>
      <w:r>
        <w:rPr>
          <w:rFonts w:hint="eastAsia"/>
          <w:lang w:eastAsia="zh-CN"/>
        </w:rPr>
        <w:t xml:space="preserve">As it is </w:t>
      </w:r>
      <w:r>
        <w:rPr>
          <w:lang w:eastAsia="zh-CN"/>
        </w:rPr>
        <w:t>possible</w:t>
      </w:r>
      <w:r>
        <w:rPr>
          <w:rFonts w:hint="eastAsia"/>
          <w:lang w:eastAsia="zh-CN"/>
        </w:rPr>
        <w:t xml:space="preserve"> </w:t>
      </w:r>
      <w:r>
        <w:rPr>
          <w:lang w:eastAsia="zh-CN"/>
        </w:rPr>
        <w:t>that</w:t>
      </w:r>
      <w:r>
        <w:rPr>
          <w:rFonts w:hint="eastAsia"/>
          <w:lang w:eastAsia="zh-CN"/>
        </w:rPr>
        <w:t xml:space="preserve"> the payload of MSG3 is larger than that of MSG1, the size of resources for MSG1 and MSG3 should be different. </w:t>
      </w:r>
      <w:r>
        <w:rPr>
          <w:lang w:eastAsia="zh-CN"/>
        </w:rPr>
        <w:t>H</w:t>
      </w:r>
      <w:r>
        <w:rPr>
          <w:rFonts w:hint="eastAsia"/>
          <w:lang w:eastAsia="zh-CN"/>
        </w:rPr>
        <w:t xml:space="preserve">ence, MSG2 can indicate the </w:t>
      </w:r>
      <w:r>
        <w:rPr>
          <w:lang w:eastAsia="zh-CN"/>
        </w:rPr>
        <w:t>resource</w:t>
      </w:r>
      <w:r>
        <w:rPr>
          <w:rFonts w:hint="eastAsia"/>
          <w:lang w:eastAsia="zh-CN"/>
        </w:rPr>
        <w:t xml:space="preserve"> size of MSG3 and the other parameters can reuse </w:t>
      </w:r>
      <w:r>
        <w:rPr>
          <w:lang w:eastAsia="zh-CN"/>
        </w:rPr>
        <w:t>that</w:t>
      </w:r>
      <w:r>
        <w:rPr>
          <w:rFonts w:hint="eastAsia"/>
          <w:lang w:eastAsia="zh-CN"/>
        </w:rPr>
        <w:t xml:space="preserve"> of MSG1.</w:t>
      </w:r>
    </w:p>
    <w:p w14:paraId="5B1C2EDA" w14:textId="4AD7E177" w:rsidR="006029AF" w:rsidRDefault="00000000">
      <w:pPr>
        <w:rPr>
          <w:b/>
          <w:bCs/>
          <w:lang w:eastAsia="zh-CN"/>
        </w:rPr>
      </w:pPr>
      <w:r>
        <w:rPr>
          <w:rFonts w:hint="eastAsia"/>
          <w:b/>
          <w:bCs/>
          <w:lang w:eastAsia="zh-CN"/>
        </w:rPr>
        <w:t xml:space="preserve">Proposal </w:t>
      </w:r>
      <w:r w:rsidR="00580F77">
        <w:rPr>
          <w:rFonts w:hint="eastAsia"/>
          <w:b/>
          <w:bCs/>
          <w:lang w:eastAsia="zh-CN"/>
        </w:rPr>
        <w:t>1</w:t>
      </w:r>
      <w:r w:rsidR="0088165C">
        <w:rPr>
          <w:rFonts w:hint="eastAsia"/>
          <w:b/>
          <w:bCs/>
          <w:lang w:eastAsia="zh-CN"/>
        </w:rPr>
        <w:t>5</w:t>
      </w:r>
      <w:r>
        <w:rPr>
          <w:rFonts w:hint="eastAsia"/>
          <w:b/>
          <w:bCs/>
          <w:lang w:eastAsia="zh-CN"/>
        </w:rPr>
        <w:t xml:space="preserve">: MSG2 can indicate the </w:t>
      </w:r>
      <w:r>
        <w:rPr>
          <w:b/>
          <w:bCs/>
          <w:lang w:eastAsia="zh-CN"/>
        </w:rPr>
        <w:t>resource</w:t>
      </w:r>
      <w:r>
        <w:rPr>
          <w:rFonts w:hint="eastAsia"/>
          <w:b/>
          <w:bCs/>
          <w:lang w:eastAsia="zh-CN"/>
        </w:rPr>
        <w:t xml:space="preserve"> size of MSG3 and the </w:t>
      </w:r>
      <w:r w:rsidR="00B40187">
        <w:rPr>
          <w:rFonts w:hint="eastAsia"/>
          <w:b/>
          <w:bCs/>
          <w:lang w:eastAsia="zh-CN"/>
        </w:rPr>
        <w:t xml:space="preserve">frequency location </w:t>
      </w:r>
      <w:r>
        <w:rPr>
          <w:rFonts w:hint="eastAsia"/>
          <w:b/>
          <w:bCs/>
          <w:lang w:eastAsia="zh-CN"/>
        </w:rPr>
        <w:t xml:space="preserve">can </w:t>
      </w:r>
      <w:r w:rsidR="00B40187">
        <w:rPr>
          <w:rFonts w:hint="eastAsia"/>
          <w:b/>
          <w:bCs/>
          <w:lang w:eastAsia="zh-CN"/>
        </w:rPr>
        <w:t>be determined by</w:t>
      </w:r>
      <w:r>
        <w:rPr>
          <w:rFonts w:hint="eastAsia"/>
          <w:b/>
          <w:bCs/>
          <w:lang w:eastAsia="zh-CN"/>
        </w:rPr>
        <w:t xml:space="preserve"> MSG1.</w:t>
      </w:r>
    </w:p>
    <w:p w14:paraId="633E4B5E" w14:textId="60A051D8" w:rsidR="006029AF" w:rsidRPr="00580F77" w:rsidRDefault="00000000">
      <w:pPr>
        <w:rPr>
          <w:lang w:eastAsia="zh-CN"/>
        </w:rPr>
      </w:pPr>
      <w:r w:rsidRPr="00580F77">
        <w:rPr>
          <w:lang w:eastAsia="zh-CN"/>
        </w:rPr>
        <w:t>In addition, one case that device may need to delay to transmit MSG 3 due to energy state or interference or channel condition change could be considered for improving access reliability. As shown in</w:t>
      </w:r>
      <w:r w:rsidR="0088165C" w:rsidRPr="0088165C">
        <w:t xml:space="preserve"> </w:t>
      </w:r>
      <w:r w:rsidR="0088165C" w:rsidRPr="0088165C">
        <w:rPr>
          <w:lang w:eastAsia="zh-CN"/>
        </w:rPr>
        <w:t>Figure 2</w:t>
      </w:r>
      <w:r w:rsidRPr="00580F77">
        <w:rPr>
          <w:lang w:eastAsia="zh-CN"/>
        </w:rPr>
        <w:t>, reader could schedule delayed MSG3 resource for device based on device’s state or channel condition.</w:t>
      </w:r>
    </w:p>
    <w:p w14:paraId="67DE3DBF" w14:textId="77777777" w:rsidR="006029AF" w:rsidRDefault="00000000">
      <w:pPr>
        <w:jc w:val="center"/>
        <w:rPr>
          <w:lang w:eastAsia="zh-CN"/>
        </w:rPr>
      </w:pPr>
      <w:r>
        <w:rPr>
          <w:noProof/>
        </w:rPr>
        <w:drawing>
          <wp:inline distT="0" distB="0" distL="114300" distR="114300" wp14:anchorId="42366309" wp14:editId="3B821D85">
            <wp:extent cx="3162935" cy="1076960"/>
            <wp:effectExtent l="0" t="0" r="12065" b="15240"/>
            <wp:docPr id="3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2"/>
                    <pic:cNvPicPr>
                      <a:picLocks noChangeAspect="1"/>
                    </pic:cNvPicPr>
                  </pic:nvPicPr>
                  <pic:blipFill>
                    <a:blip r:embed="rId10"/>
                    <a:stretch>
                      <a:fillRect/>
                    </a:stretch>
                  </pic:blipFill>
                  <pic:spPr>
                    <a:xfrm>
                      <a:off x="0" y="0"/>
                      <a:ext cx="3162935" cy="1076960"/>
                    </a:xfrm>
                    <a:prstGeom prst="rect">
                      <a:avLst/>
                    </a:prstGeom>
                    <a:noFill/>
                    <a:ln>
                      <a:noFill/>
                    </a:ln>
                  </pic:spPr>
                </pic:pic>
              </a:graphicData>
            </a:graphic>
          </wp:inline>
        </w:drawing>
      </w:r>
    </w:p>
    <w:p w14:paraId="53F3B81B" w14:textId="365081E8" w:rsidR="00580F77" w:rsidRDefault="00580F77" w:rsidP="00580F77">
      <w:pPr>
        <w:pStyle w:val="a3"/>
        <w:rPr>
          <w:lang w:eastAsia="zh-CN"/>
        </w:rPr>
      </w:pPr>
      <w:bookmarkStart w:id="20" w:name="_Hlk194046746"/>
      <w:r>
        <w:t xml:space="preserve">Figure </w:t>
      </w:r>
      <w:fldSimple w:instr=" SEQ Figure \* ARABIC ">
        <w:r w:rsidR="0088165C">
          <w:rPr>
            <w:noProof/>
          </w:rPr>
          <w:t>2</w:t>
        </w:r>
      </w:fldSimple>
      <w:bookmarkEnd w:id="20"/>
      <w:r>
        <w:rPr>
          <w:rFonts w:hint="eastAsia"/>
          <w:lang w:eastAsia="zh-CN"/>
        </w:rPr>
        <w:t xml:space="preserve"> An illustration of MSG2 and MSG3</w:t>
      </w:r>
    </w:p>
    <w:p w14:paraId="47EAB6FB" w14:textId="77777777" w:rsidR="00580F77" w:rsidRPr="00580F77" w:rsidRDefault="00580F77">
      <w:pPr>
        <w:jc w:val="center"/>
        <w:rPr>
          <w:lang w:eastAsia="zh-CN"/>
        </w:rPr>
      </w:pPr>
    </w:p>
    <w:p w14:paraId="127A867D" w14:textId="616E065E" w:rsidR="006029AF" w:rsidRDefault="00000000">
      <w:pPr>
        <w:rPr>
          <w:b/>
          <w:bCs/>
          <w:lang w:eastAsia="zh-CN"/>
        </w:rPr>
      </w:pPr>
      <w:r>
        <w:rPr>
          <w:rFonts w:ascii="Times New Roman Bold" w:hAnsi="Times New Roman Bold" w:cs="Times New Roman Bold"/>
          <w:b/>
          <w:bCs/>
        </w:rPr>
        <w:t xml:space="preserve">Proposal </w:t>
      </w:r>
      <w:r w:rsidR="00580F77">
        <w:rPr>
          <w:rFonts w:ascii="Times New Roman Bold" w:hAnsi="Times New Roman Bold" w:cs="Times New Roman Bold" w:hint="eastAsia"/>
          <w:b/>
          <w:bCs/>
          <w:lang w:eastAsia="zh-CN"/>
        </w:rPr>
        <w:t>1</w:t>
      </w:r>
      <w:r w:rsidR="0088165C">
        <w:rPr>
          <w:rFonts w:ascii="Times New Roman Bold" w:hAnsi="Times New Roman Bold" w:cs="Times New Roman Bold" w:hint="eastAsia"/>
          <w:b/>
          <w:bCs/>
          <w:lang w:eastAsia="zh-CN"/>
        </w:rPr>
        <w:t>6</w:t>
      </w:r>
      <w:r>
        <w:rPr>
          <w:rFonts w:ascii="Times New Roman Bold" w:hAnsi="Times New Roman Bold" w:cs="Times New Roman Bold"/>
          <w:b/>
          <w:bCs/>
        </w:rPr>
        <w:t xml:space="preserve">: Consider whether/how to delay MSG3 scheduling based on original configuration. </w:t>
      </w:r>
    </w:p>
    <w:p w14:paraId="018631F2" w14:textId="77777777" w:rsidR="006029AF" w:rsidRDefault="00000000">
      <w:pPr>
        <w:pStyle w:val="30"/>
        <w:rPr>
          <w:szCs w:val="24"/>
          <w:lang w:eastAsia="zh-CN"/>
        </w:rPr>
      </w:pPr>
      <w:r>
        <w:rPr>
          <w:rFonts w:hint="eastAsia"/>
          <w:szCs w:val="24"/>
          <w:lang w:eastAsia="zh-CN"/>
        </w:rPr>
        <w:t xml:space="preserve">Other considerations </w:t>
      </w:r>
    </w:p>
    <w:p w14:paraId="3EB174EB" w14:textId="77777777" w:rsidR="006029AF" w:rsidRDefault="00000000">
      <w:pPr>
        <w:pStyle w:val="a7"/>
        <w:outlineLvl w:val="3"/>
        <w:rPr>
          <w:rFonts w:ascii="Times New Roman Bold" w:hAnsi="Times New Roman Bold" w:cs="Times New Roman Bold"/>
          <w:b/>
          <w:bCs/>
          <w:lang w:eastAsia="zh-CN"/>
        </w:rPr>
      </w:pPr>
      <w:r>
        <w:rPr>
          <w:rFonts w:ascii="Times New Roman Bold" w:hAnsi="Times New Roman Bold" w:cs="Times New Roman Bold"/>
          <w:b/>
          <w:bCs/>
        </w:rPr>
        <w:t>2.1.4.</w:t>
      </w:r>
      <w:r>
        <w:rPr>
          <w:rFonts w:ascii="Times New Roman Bold" w:hAnsi="Times New Roman Bold" w:cs="Times New Roman Bold"/>
          <w:b/>
          <w:bCs/>
          <w:lang w:eastAsia="zh-CN"/>
        </w:rPr>
        <w:t>2 D2R backoff access scheme</w:t>
      </w:r>
    </w:p>
    <w:p w14:paraId="38DF282C" w14:textId="77777777" w:rsidR="006029AF" w:rsidRDefault="00000000">
      <w:pPr>
        <w:rPr>
          <w:rFonts w:eastAsiaTheme="minorEastAsia"/>
          <w:lang w:eastAsia="zh-CN"/>
        </w:rPr>
      </w:pPr>
      <w:r>
        <w:rPr>
          <w:rFonts w:eastAsiaTheme="minorEastAsia"/>
          <w:lang w:eastAsia="zh-CN"/>
        </w:rPr>
        <w:t xml:space="preserve">Slotted Aloha based TDMA uses query command to allocate random number to devices after paging with device ID/group ID. When time counter for random number is 0, then device will send MSG 1 to receiver. How to select sub-channel for each device based on selected random number needs to further considered. Here, sub-channel is allocated by reader using frequency resource based on </w:t>
      </w:r>
      <w:proofErr w:type="spellStart"/>
      <w:r>
        <w:rPr>
          <w:rFonts w:eastAsiaTheme="minorEastAsia"/>
          <w:lang w:eastAsia="zh-CN"/>
        </w:rPr>
        <w:t>AIoT</w:t>
      </w:r>
      <w:proofErr w:type="spellEnd"/>
      <w:r>
        <w:rPr>
          <w:rFonts w:eastAsiaTheme="minorEastAsia"/>
          <w:lang w:eastAsia="zh-CN"/>
        </w:rPr>
        <w:t xml:space="preserve"> system BW or BLF. In our understanding, two potential schemes could be considered</w:t>
      </w:r>
      <w:r>
        <w:rPr>
          <w:rFonts w:eastAsiaTheme="minorEastAsia" w:hint="eastAsia"/>
          <w:lang w:eastAsia="zh-CN"/>
        </w:rPr>
        <w:t xml:space="preserve"> based on</w:t>
      </w:r>
      <w:r>
        <w:rPr>
          <w:rFonts w:eastAsiaTheme="minorEastAsia"/>
          <w:lang w:eastAsia="zh-CN"/>
        </w:rPr>
        <w:t xml:space="preserve"> MSG 1. </w:t>
      </w:r>
    </w:p>
    <w:p w14:paraId="641500CA" w14:textId="77777777" w:rsidR="006029AF" w:rsidRDefault="00000000">
      <w:pPr>
        <w:numPr>
          <w:ilvl w:val="0"/>
          <w:numId w:val="11"/>
        </w:numPr>
        <w:rPr>
          <w:rFonts w:eastAsiaTheme="minorEastAsia"/>
          <w:lang w:eastAsia="zh-CN"/>
        </w:rPr>
      </w:pPr>
      <w:r>
        <w:rPr>
          <w:rFonts w:eastAsiaTheme="minorEastAsia"/>
          <w:lang w:eastAsia="zh-CN"/>
        </w:rPr>
        <w:t xml:space="preserve">The first one is that random number relates with sub-channel. For example, only considering 1SB, if device’s selected random number is </w:t>
      </w:r>
      <w:r>
        <w:rPr>
          <w:rFonts w:eastAsiaTheme="minorEastAsia" w:hint="eastAsia"/>
          <w:lang w:eastAsia="zh-CN"/>
        </w:rPr>
        <w:t>1</w:t>
      </w:r>
      <w:r>
        <w:rPr>
          <w:rFonts w:eastAsiaTheme="minorEastAsia"/>
          <w:lang w:eastAsia="zh-CN"/>
        </w:rPr>
        <w:t xml:space="preserve">, then device will send D2R signal at sub-channel 1 (BLF 1); if device’s selected random number is </w:t>
      </w:r>
      <w:r>
        <w:rPr>
          <w:rFonts w:eastAsiaTheme="minorEastAsia" w:hint="eastAsia"/>
          <w:lang w:eastAsia="zh-CN"/>
        </w:rPr>
        <w:t>2</w:t>
      </w:r>
      <w:r>
        <w:rPr>
          <w:rFonts w:eastAsiaTheme="minorEastAsia"/>
          <w:lang w:eastAsia="zh-CN"/>
        </w:rPr>
        <w:t xml:space="preserve">, then device will send D2R signal at sub-channel </w:t>
      </w:r>
      <w:r>
        <w:rPr>
          <w:rFonts w:eastAsiaTheme="minorEastAsia" w:hint="eastAsia"/>
          <w:lang w:eastAsia="zh-CN"/>
        </w:rPr>
        <w:t>2</w:t>
      </w:r>
      <w:r>
        <w:rPr>
          <w:rFonts w:eastAsiaTheme="minorEastAsia"/>
          <w:lang w:eastAsia="zh-CN"/>
        </w:rPr>
        <w:t xml:space="preserve"> (BLF </w:t>
      </w:r>
      <w:r>
        <w:rPr>
          <w:rFonts w:eastAsiaTheme="minorEastAsia" w:hint="eastAsia"/>
          <w:lang w:eastAsia="zh-CN"/>
        </w:rPr>
        <w:t>2</w:t>
      </w:r>
      <w:r>
        <w:rPr>
          <w:rFonts w:eastAsiaTheme="minorEastAsia"/>
          <w:lang w:eastAsia="zh-CN"/>
        </w:rPr>
        <w:t xml:space="preserve">)... </w:t>
      </w:r>
    </w:p>
    <w:p w14:paraId="14CC394D" w14:textId="77777777" w:rsidR="006029AF" w:rsidRDefault="00000000">
      <w:pPr>
        <w:numPr>
          <w:ilvl w:val="0"/>
          <w:numId w:val="11"/>
        </w:numPr>
        <w:rPr>
          <w:rFonts w:eastAsiaTheme="minorEastAsia"/>
          <w:lang w:eastAsia="zh-CN"/>
        </w:rPr>
      </w:pPr>
      <w:r>
        <w:rPr>
          <w:rFonts w:eastAsiaTheme="minorEastAsia" w:hint="eastAsia"/>
          <w:lang w:eastAsia="zh-CN"/>
        </w:rPr>
        <w:t xml:space="preserve">The second one is </w:t>
      </w:r>
      <w:r>
        <w:rPr>
          <w:rFonts w:eastAsiaTheme="minorEastAsia"/>
          <w:lang w:eastAsia="zh-CN"/>
        </w:rPr>
        <w:t xml:space="preserve">to </w:t>
      </w:r>
      <w:r>
        <w:rPr>
          <w:rFonts w:eastAsiaTheme="minorEastAsia" w:hint="eastAsia"/>
          <w:lang w:eastAsia="zh-CN"/>
        </w:rPr>
        <w:t>consider t</w:t>
      </w:r>
      <w:r>
        <w:rPr>
          <w:rFonts w:eastAsiaTheme="minorEastAsia"/>
          <w:lang w:eastAsia="zh-CN"/>
        </w:rPr>
        <w:t xml:space="preserve">he smallest few random numbers as the 1st round to access network. Then remaining devices wait for subsequent </w:t>
      </w:r>
      <w:proofErr w:type="spellStart"/>
      <w:r>
        <w:rPr>
          <w:rFonts w:eastAsiaTheme="minorEastAsia"/>
          <w:lang w:eastAsia="zh-CN"/>
        </w:rPr>
        <w:t>AIoT</w:t>
      </w:r>
      <w:proofErr w:type="spellEnd"/>
      <w:r>
        <w:rPr>
          <w:rFonts w:eastAsiaTheme="minorEastAsia"/>
          <w:lang w:eastAsia="zh-CN"/>
        </w:rPr>
        <w:t xml:space="preserve"> paging.</w:t>
      </w:r>
    </w:p>
    <w:p w14:paraId="2D651794" w14:textId="4A0E9F49" w:rsidR="006029AF" w:rsidRDefault="00000000">
      <w:pPr>
        <w:rPr>
          <w:rFonts w:eastAsiaTheme="minorEastAsia"/>
          <w:lang w:eastAsia="zh-CN"/>
        </w:rPr>
      </w:pPr>
      <w:r>
        <w:rPr>
          <w:rFonts w:eastAsiaTheme="minorEastAsia" w:hint="eastAsia"/>
          <w:lang w:eastAsia="zh-CN"/>
        </w:rPr>
        <w:t>As analyzed above for</w:t>
      </w:r>
      <w:r>
        <w:rPr>
          <w:rFonts w:eastAsiaTheme="minorEastAsia"/>
          <w:lang w:eastAsia="zh-CN"/>
        </w:rPr>
        <w:t xml:space="preserve"> impact factors of resource allocation of D2R FDMA, device may select unavailable sub-channel if reader do not indicate that before, which brings resource </w:t>
      </w:r>
      <w:proofErr w:type="spellStart"/>
      <w:r>
        <w:rPr>
          <w:rFonts w:eastAsiaTheme="minorEastAsia"/>
          <w:lang w:eastAsia="zh-CN"/>
        </w:rPr>
        <w:t>wast</w:t>
      </w:r>
      <w:proofErr w:type="spellEnd"/>
      <w:r>
        <w:rPr>
          <w:rFonts w:eastAsiaTheme="minorEastAsia"/>
          <w:lang w:eastAsia="zh-CN"/>
        </w:rPr>
        <w:t xml:space="preserve"> and reduce the reliability of inventory. Thus, for these unavailable sub-channel because of sideband modulation/harmonic/intermodulation interference, backoff scheme needs to be considered for improving the reliability of inventory.</w:t>
      </w:r>
    </w:p>
    <w:p w14:paraId="1A46665B" w14:textId="3ED8DACC" w:rsidR="006029AF" w:rsidRDefault="00000000">
      <w:pPr>
        <w:rPr>
          <w:rFonts w:ascii="Times New Roman Bold" w:eastAsiaTheme="minorEastAsia" w:hAnsi="Times New Roman Bold" w:cs="Times New Roman Bold"/>
          <w:b/>
          <w:bCs/>
          <w:lang w:eastAsia="zh-CN"/>
        </w:rPr>
      </w:pPr>
      <w:r>
        <w:rPr>
          <w:rFonts w:ascii="Times New Roman Bold" w:eastAsiaTheme="minorEastAsia" w:hAnsi="Times New Roman Bold" w:cs="Times New Roman Bold"/>
          <w:b/>
          <w:bCs/>
          <w:lang w:eastAsia="zh-CN"/>
        </w:rPr>
        <w:t xml:space="preserve">Observation </w:t>
      </w:r>
      <w:r w:rsidR="0088165C">
        <w:rPr>
          <w:rFonts w:ascii="Times New Roman Bold" w:eastAsiaTheme="minorEastAsia" w:hAnsi="Times New Roman Bold" w:cs="Times New Roman Bold" w:hint="eastAsia"/>
          <w:b/>
          <w:bCs/>
          <w:lang w:eastAsia="zh-CN"/>
        </w:rPr>
        <w:t>2</w:t>
      </w:r>
      <w:r>
        <w:rPr>
          <w:rFonts w:ascii="Times New Roman Bold" w:eastAsiaTheme="minorEastAsia" w:hAnsi="Times New Roman Bold" w:cs="Times New Roman Bold"/>
          <w:b/>
          <w:bCs/>
          <w:lang w:eastAsia="zh-CN"/>
        </w:rPr>
        <w:t>: Device may select unavailable sub-channel if reader do not indicate that before, which brings resource waste and reduce the reliability of inventory.</w:t>
      </w:r>
    </w:p>
    <w:p w14:paraId="19D15F84" w14:textId="0A3A5AD9" w:rsidR="006029AF" w:rsidRDefault="00000000">
      <w:pPr>
        <w:rPr>
          <w:rFonts w:eastAsiaTheme="minorEastAsia"/>
          <w:lang w:eastAsia="zh-CN"/>
        </w:rPr>
      </w:pPr>
      <w:r>
        <w:rPr>
          <w:rFonts w:ascii="Times New Roman Bold" w:eastAsiaTheme="minorEastAsia" w:hAnsi="Times New Roman Bold" w:cs="Times New Roman Bold"/>
          <w:b/>
          <w:bCs/>
          <w:lang w:eastAsia="zh-CN"/>
        </w:rPr>
        <w:t xml:space="preserve">Proposal </w:t>
      </w:r>
      <w:r w:rsidR="009226B4">
        <w:rPr>
          <w:rFonts w:ascii="Times New Roman Bold" w:eastAsiaTheme="minorEastAsia" w:hAnsi="Times New Roman Bold" w:cs="Times New Roman Bold" w:hint="eastAsia"/>
          <w:b/>
          <w:bCs/>
          <w:lang w:eastAsia="zh-CN"/>
        </w:rPr>
        <w:t>1</w:t>
      </w:r>
      <w:r w:rsidR="0088165C">
        <w:rPr>
          <w:rFonts w:ascii="Times New Roman Bold" w:eastAsiaTheme="minorEastAsia" w:hAnsi="Times New Roman Bold" w:cs="Times New Roman Bold" w:hint="eastAsia"/>
          <w:b/>
          <w:bCs/>
          <w:lang w:eastAsia="zh-CN"/>
        </w:rPr>
        <w:t>7</w:t>
      </w:r>
      <w:r>
        <w:rPr>
          <w:rFonts w:ascii="Times New Roman Bold" w:eastAsiaTheme="minorEastAsia" w:hAnsi="Times New Roman Bold" w:cs="Times New Roman Bold"/>
          <w:b/>
          <w:bCs/>
          <w:lang w:eastAsia="zh-CN"/>
        </w:rPr>
        <w:t>: Consider backoff scheme for improving the reliability of inventory for D2R FDMA because of sideband modulation/harmonic/intermodulation interference, etc.</w:t>
      </w:r>
      <w:r>
        <w:rPr>
          <w:rFonts w:eastAsiaTheme="minorEastAsia"/>
          <w:lang w:eastAsia="zh-CN"/>
        </w:rPr>
        <w:t xml:space="preserve"> </w:t>
      </w:r>
    </w:p>
    <w:p w14:paraId="104A161C" w14:textId="77777777" w:rsidR="006029AF" w:rsidRDefault="006029AF">
      <w:pPr>
        <w:rPr>
          <w:lang w:eastAsia="zh-CN"/>
        </w:rPr>
      </w:pPr>
    </w:p>
    <w:p w14:paraId="03B3DF48" w14:textId="77777777" w:rsidR="006029AF" w:rsidRDefault="00000000">
      <w:pPr>
        <w:pStyle w:val="20"/>
      </w:pPr>
      <w:r>
        <w:rPr>
          <w:rFonts w:hint="eastAsia"/>
          <w:lang w:eastAsia="zh-CN"/>
        </w:rPr>
        <w:lastRenderedPageBreak/>
        <w:t xml:space="preserve">Scheduling and </w:t>
      </w:r>
      <w:r>
        <w:t>Timing relationships</w:t>
      </w:r>
    </w:p>
    <w:p w14:paraId="2AA3B5BE" w14:textId="0710AD71" w:rsidR="009D0B67" w:rsidRPr="009B2C1A" w:rsidRDefault="00000000" w:rsidP="009D0B67">
      <w:pPr>
        <w:pStyle w:val="30"/>
        <w:rPr>
          <w:sz w:val="24"/>
          <w:szCs w:val="24"/>
          <w:lang w:eastAsia="zh-CN"/>
        </w:rPr>
      </w:pPr>
      <w:bookmarkStart w:id="21" w:name="OLE_LINK3"/>
      <w:r>
        <w:rPr>
          <w:sz w:val="24"/>
          <w:szCs w:val="24"/>
          <w:lang w:eastAsia="zh-CN"/>
        </w:rPr>
        <w:t>P</w:t>
      </w:r>
      <w:r>
        <w:rPr>
          <w:rFonts w:hint="eastAsia"/>
          <w:sz w:val="24"/>
          <w:szCs w:val="24"/>
          <w:lang w:eastAsia="zh-CN"/>
        </w:rPr>
        <w:t>rocessing timing</w:t>
      </w:r>
    </w:p>
    <w:bookmarkEnd w:id="21"/>
    <w:p w14:paraId="658005B3" w14:textId="3EE9D90D" w:rsidR="006029AF" w:rsidRDefault="00000000">
      <w:pPr>
        <w:rPr>
          <w:lang w:eastAsia="zh-CN"/>
        </w:rPr>
      </w:pPr>
      <w:r>
        <w:rPr>
          <w:rFonts w:hint="eastAsia"/>
          <w:lang w:eastAsia="zh-CN"/>
        </w:rPr>
        <w:t>I</w:t>
      </w:r>
      <w:r>
        <w:rPr>
          <w:lang w:eastAsia="zh-CN"/>
        </w:rPr>
        <w:t xml:space="preserve">n </w:t>
      </w:r>
      <w:r>
        <w:rPr>
          <w:rFonts w:hint="eastAsia"/>
          <w:lang w:eastAsia="zh-CN"/>
        </w:rPr>
        <w:t xml:space="preserve">previous </w:t>
      </w:r>
      <w:r>
        <w:rPr>
          <w:lang w:eastAsia="zh-CN"/>
        </w:rPr>
        <w:t>meeting,</w:t>
      </w:r>
      <w:r>
        <w:rPr>
          <w:rFonts w:hint="eastAsia"/>
          <w:lang w:eastAsia="zh-CN"/>
        </w:rPr>
        <w:t xml:space="preserve"> several minimum</w:t>
      </w:r>
      <w:r w:rsidR="009B2C1A">
        <w:rPr>
          <w:rFonts w:hint="eastAsia"/>
          <w:lang w:eastAsia="zh-CN"/>
        </w:rPr>
        <w:t xml:space="preserve"> and maximum</w:t>
      </w:r>
      <w:r>
        <w:rPr>
          <w:rFonts w:hint="eastAsia"/>
          <w:lang w:eastAsia="zh-CN"/>
        </w:rPr>
        <w:t xml:space="preserve"> processing time</w:t>
      </w:r>
      <w:r>
        <w:rPr>
          <w:lang w:eastAsia="zh-CN"/>
        </w:rPr>
        <w:t xml:space="preserve"> </w:t>
      </w:r>
      <w:r>
        <w:rPr>
          <w:rFonts w:hint="eastAsia"/>
          <w:lang w:eastAsia="zh-CN"/>
        </w:rPr>
        <w:t xml:space="preserve">were defined as shown in </w:t>
      </w:r>
      <w:r>
        <w:rPr>
          <w:lang w:eastAsia="zh-CN"/>
        </w:rPr>
        <w:t>the following</w:t>
      </w:r>
      <w:r w:rsidR="009B2C1A">
        <w:rPr>
          <w:rFonts w:hint="eastAsia"/>
          <w:lang w:eastAsia="zh-CN"/>
        </w:rPr>
        <w:t>:</w:t>
      </w:r>
    </w:p>
    <w:p w14:paraId="045302B4" w14:textId="77777777" w:rsidR="009B2C1A" w:rsidRDefault="009B2C1A" w:rsidP="009B2C1A">
      <w:pPr>
        <w:numPr>
          <w:ilvl w:val="0"/>
          <w:numId w:val="19"/>
        </w:numPr>
        <w:autoSpaceDE/>
        <w:autoSpaceDN/>
        <w:adjustRightInd/>
        <w:snapToGrid/>
        <w:spacing w:after="0"/>
        <w:jc w:val="left"/>
      </w:pPr>
      <w:r>
        <w:rPr>
          <w:bCs/>
          <w:szCs w:val="20"/>
        </w:rPr>
        <w:t>T</w:t>
      </w:r>
      <w:r>
        <w:rPr>
          <w:bCs/>
          <w:szCs w:val="20"/>
          <w:vertAlign w:val="subscript"/>
        </w:rPr>
        <w:t>R2D_min</w:t>
      </w:r>
      <w:r>
        <w:rPr>
          <w:bCs/>
          <w:szCs w:val="20"/>
        </w:rPr>
        <w:t xml:space="preserve">: Minimum Time between a R2D transmission and the corresponding </w:t>
      </w:r>
      <w:r>
        <w:rPr>
          <w:rFonts w:hint="eastAsia"/>
          <w:bCs/>
          <w:szCs w:val="20"/>
        </w:rPr>
        <w:t>D</w:t>
      </w:r>
      <w:r>
        <w:rPr>
          <w:bCs/>
          <w:szCs w:val="20"/>
        </w:rPr>
        <w:t>2</w:t>
      </w:r>
      <w:r>
        <w:rPr>
          <w:rFonts w:hint="eastAsia"/>
          <w:bCs/>
          <w:szCs w:val="20"/>
        </w:rPr>
        <w:t>R</w:t>
      </w:r>
      <w:r>
        <w:rPr>
          <w:bCs/>
          <w:szCs w:val="20"/>
        </w:rPr>
        <w:t xml:space="preserve"> transmission following it. </w:t>
      </w:r>
    </w:p>
    <w:p w14:paraId="11591CFB" w14:textId="48786B6A" w:rsidR="009B2C1A" w:rsidRPr="009B2C1A" w:rsidRDefault="009B2C1A" w:rsidP="009B2C1A">
      <w:pPr>
        <w:numPr>
          <w:ilvl w:val="0"/>
          <w:numId w:val="19"/>
        </w:numPr>
        <w:autoSpaceDE/>
        <w:autoSpaceDN/>
        <w:adjustRightInd/>
        <w:snapToGrid/>
        <w:spacing w:after="0"/>
        <w:jc w:val="left"/>
      </w:pPr>
      <w:r>
        <w:rPr>
          <w:bCs/>
          <w:szCs w:val="20"/>
        </w:rPr>
        <w:t>T</w:t>
      </w:r>
      <w:r>
        <w:rPr>
          <w:bCs/>
          <w:szCs w:val="20"/>
          <w:vertAlign w:val="subscript"/>
        </w:rPr>
        <w:t>D2</w:t>
      </w:r>
      <w:r>
        <w:rPr>
          <w:rFonts w:hint="eastAsia"/>
          <w:bCs/>
          <w:szCs w:val="20"/>
          <w:vertAlign w:val="subscript"/>
        </w:rPr>
        <w:t>R</w:t>
      </w:r>
      <w:r>
        <w:rPr>
          <w:bCs/>
          <w:szCs w:val="20"/>
          <w:vertAlign w:val="subscript"/>
        </w:rPr>
        <w:t>_min</w:t>
      </w:r>
      <w:r>
        <w:rPr>
          <w:rFonts w:ascii="等线" w:eastAsia="等线" w:hAnsi="等线" w:hint="eastAsia"/>
          <w:bCs/>
          <w:szCs w:val="20"/>
          <w:lang w:eastAsia="zh-CN"/>
        </w:rPr>
        <w:t>:</w:t>
      </w:r>
      <w:r>
        <w:rPr>
          <w:rFonts w:ascii="等线" w:eastAsia="等线" w:hAnsi="等线"/>
          <w:bCs/>
          <w:szCs w:val="20"/>
          <w:lang w:eastAsia="zh-CN"/>
        </w:rPr>
        <w:t xml:space="preserve"> </w:t>
      </w:r>
      <w:r>
        <w:rPr>
          <w:bCs/>
          <w:szCs w:val="20"/>
        </w:rPr>
        <w:t xml:space="preserve">Minimum Time between a </w:t>
      </w:r>
      <w:r>
        <w:rPr>
          <w:rFonts w:hint="eastAsia"/>
          <w:bCs/>
          <w:szCs w:val="20"/>
        </w:rPr>
        <w:t>D</w:t>
      </w:r>
      <w:r>
        <w:rPr>
          <w:bCs/>
          <w:szCs w:val="20"/>
        </w:rPr>
        <w:t>2</w:t>
      </w:r>
      <w:r>
        <w:rPr>
          <w:rFonts w:hint="eastAsia"/>
          <w:bCs/>
          <w:szCs w:val="20"/>
        </w:rPr>
        <w:t>R</w:t>
      </w:r>
      <w:r>
        <w:rPr>
          <w:bCs/>
          <w:szCs w:val="20"/>
        </w:rPr>
        <w:t xml:space="preserve"> transmission and the corresponding R2D transmission following it.</w:t>
      </w:r>
    </w:p>
    <w:p w14:paraId="159B83C3" w14:textId="3339671D" w:rsidR="009B2C1A" w:rsidRPr="009B2C1A" w:rsidRDefault="009B2C1A" w:rsidP="009B2C1A">
      <w:pPr>
        <w:numPr>
          <w:ilvl w:val="0"/>
          <w:numId w:val="19"/>
        </w:numPr>
        <w:autoSpaceDE/>
        <w:autoSpaceDN/>
        <w:adjustRightInd/>
        <w:snapToGrid/>
        <w:spacing w:after="0"/>
        <w:jc w:val="left"/>
        <w:rPr>
          <w:bCs/>
          <w:szCs w:val="20"/>
        </w:rPr>
      </w:pPr>
      <w:r>
        <w:rPr>
          <w:bCs/>
          <w:szCs w:val="20"/>
        </w:rPr>
        <w:t>T</w:t>
      </w:r>
      <w:r>
        <w:rPr>
          <w:bCs/>
          <w:szCs w:val="20"/>
          <w:vertAlign w:val="subscript"/>
        </w:rPr>
        <w:t>R2D_R2D_min</w:t>
      </w:r>
      <w:r>
        <w:rPr>
          <w:bCs/>
          <w:szCs w:val="20"/>
        </w:rPr>
        <w:t xml:space="preserve">: Minimum Time between two different consecutive </w:t>
      </w:r>
      <w:r>
        <w:rPr>
          <w:rFonts w:hint="eastAsia"/>
          <w:bCs/>
          <w:szCs w:val="20"/>
        </w:rPr>
        <w:t>R</w:t>
      </w:r>
      <w:r>
        <w:rPr>
          <w:bCs/>
          <w:szCs w:val="20"/>
        </w:rPr>
        <w:t>2</w:t>
      </w:r>
      <w:r>
        <w:rPr>
          <w:rFonts w:hint="eastAsia"/>
          <w:bCs/>
          <w:szCs w:val="20"/>
        </w:rPr>
        <w:t>D</w:t>
      </w:r>
      <w:r>
        <w:rPr>
          <w:bCs/>
          <w:szCs w:val="20"/>
        </w:rPr>
        <w:t xml:space="preserve"> transmissions to the same A-IoT device. </w:t>
      </w:r>
    </w:p>
    <w:p w14:paraId="418C6A89" w14:textId="1A512916" w:rsidR="009B2C1A" w:rsidRDefault="009B2C1A" w:rsidP="009B2C1A">
      <w:pPr>
        <w:numPr>
          <w:ilvl w:val="0"/>
          <w:numId w:val="19"/>
        </w:numPr>
        <w:autoSpaceDE/>
        <w:autoSpaceDN/>
        <w:adjustRightInd/>
        <w:snapToGrid/>
        <w:spacing w:after="0"/>
        <w:jc w:val="left"/>
      </w:pPr>
      <w:r>
        <w:rPr>
          <w:bCs/>
          <w:szCs w:val="20"/>
        </w:rPr>
        <w:t>T</w:t>
      </w:r>
      <w:r>
        <w:rPr>
          <w:bCs/>
          <w:szCs w:val="20"/>
          <w:vertAlign w:val="subscript"/>
        </w:rPr>
        <w:t>R2D_</w:t>
      </w:r>
      <w:r>
        <w:rPr>
          <w:rFonts w:hint="eastAsia"/>
          <w:bCs/>
          <w:szCs w:val="20"/>
          <w:vertAlign w:val="subscript"/>
          <w:lang w:eastAsia="zh-CN"/>
        </w:rPr>
        <w:t>max</w:t>
      </w:r>
      <w:r>
        <w:rPr>
          <w:bCs/>
          <w:szCs w:val="20"/>
        </w:rPr>
        <w:t>:</w:t>
      </w:r>
      <w:r w:rsidRPr="009B2C1A">
        <w:rPr>
          <w:rFonts w:eastAsia="等线"/>
        </w:rPr>
        <w:t xml:space="preserve"> </w:t>
      </w:r>
      <w:r w:rsidRPr="0037088D">
        <w:rPr>
          <w:rFonts w:eastAsia="等线"/>
        </w:rPr>
        <w:t xml:space="preserve">Define a maximum time </w:t>
      </w:r>
      <w:r w:rsidRPr="0037088D">
        <w:rPr>
          <w:rFonts w:eastAsia="等线"/>
          <w:i/>
          <w:iCs/>
        </w:rPr>
        <w:t>T</w:t>
      </w:r>
      <w:r w:rsidRPr="0037088D">
        <w:rPr>
          <w:rFonts w:eastAsia="等线"/>
          <w:vertAlign w:val="subscript"/>
        </w:rPr>
        <w:t>R2D_max</w:t>
      </w:r>
      <w:r w:rsidRPr="0037088D">
        <w:rPr>
          <w:rFonts w:eastAsia="等线"/>
        </w:rPr>
        <w:t xml:space="preserve"> between a R2D transmission and the corresponding D2R transmission following it, so that the device transmits D2R transmission within [</w:t>
      </w:r>
      <w:r w:rsidRPr="0037088D">
        <w:rPr>
          <w:rFonts w:eastAsia="等线"/>
          <w:i/>
          <w:iCs/>
        </w:rPr>
        <w:t>T</w:t>
      </w:r>
      <w:r w:rsidRPr="0037088D">
        <w:rPr>
          <w:rFonts w:eastAsia="等线"/>
          <w:vertAlign w:val="subscript"/>
        </w:rPr>
        <w:t>R2D_min</w:t>
      </w:r>
      <w:r w:rsidRPr="0037088D">
        <w:rPr>
          <w:rFonts w:eastAsia="等线"/>
        </w:rPr>
        <w:t xml:space="preserve">, </w:t>
      </w:r>
      <w:r w:rsidRPr="0037088D">
        <w:rPr>
          <w:rFonts w:eastAsia="等线"/>
          <w:i/>
          <w:iCs/>
        </w:rPr>
        <w:t>T</w:t>
      </w:r>
      <w:r w:rsidRPr="0037088D">
        <w:rPr>
          <w:rFonts w:eastAsia="等线"/>
          <w:vertAlign w:val="subscript"/>
        </w:rPr>
        <w:t>R2D_max</w:t>
      </w:r>
      <w:r w:rsidRPr="0037088D">
        <w:rPr>
          <w:rFonts w:eastAsia="等线"/>
        </w:rPr>
        <w:t>]</w:t>
      </w:r>
      <w:r>
        <w:rPr>
          <w:bCs/>
          <w:szCs w:val="20"/>
        </w:rPr>
        <w:t xml:space="preserve">. </w:t>
      </w:r>
    </w:p>
    <w:p w14:paraId="5D7E7A2A" w14:textId="6B55212D" w:rsidR="009B2C1A" w:rsidRPr="009B2C1A" w:rsidRDefault="009B2C1A" w:rsidP="009B2C1A">
      <w:pPr>
        <w:numPr>
          <w:ilvl w:val="0"/>
          <w:numId w:val="19"/>
        </w:numPr>
        <w:autoSpaceDE/>
        <w:autoSpaceDN/>
        <w:adjustRightInd/>
        <w:snapToGrid/>
        <w:spacing w:after="0"/>
        <w:jc w:val="left"/>
      </w:pPr>
      <w:r>
        <w:rPr>
          <w:bCs/>
          <w:szCs w:val="20"/>
        </w:rPr>
        <w:t>T</w:t>
      </w:r>
      <w:r>
        <w:rPr>
          <w:bCs/>
          <w:szCs w:val="20"/>
          <w:vertAlign w:val="subscript"/>
        </w:rPr>
        <w:t>D2</w:t>
      </w:r>
      <w:r>
        <w:rPr>
          <w:rFonts w:hint="eastAsia"/>
          <w:bCs/>
          <w:szCs w:val="20"/>
          <w:vertAlign w:val="subscript"/>
        </w:rPr>
        <w:t>R</w:t>
      </w:r>
      <w:r>
        <w:rPr>
          <w:bCs/>
          <w:szCs w:val="20"/>
          <w:vertAlign w:val="subscript"/>
        </w:rPr>
        <w:t>_</w:t>
      </w:r>
      <w:r>
        <w:rPr>
          <w:rFonts w:hint="eastAsia"/>
          <w:bCs/>
          <w:szCs w:val="20"/>
          <w:vertAlign w:val="subscript"/>
          <w:lang w:eastAsia="zh-CN"/>
        </w:rPr>
        <w:t>max</w:t>
      </w:r>
      <w:r>
        <w:rPr>
          <w:rFonts w:ascii="等线" w:eastAsia="等线" w:hAnsi="等线" w:hint="eastAsia"/>
          <w:bCs/>
          <w:szCs w:val="20"/>
          <w:lang w:eastAsia="zh-CN"/>
        </w:rPr>
        <w:t>:</w:t>
      </w:r>
      <w:r>
        <w:rPr>
          <w:rFonts w:ascii="等线" w:eastAsia="等线" w:hAnsi="等线"/>
          <w:bCs/>
          <w:szCs w:val="20"/>
          <w:lang w:eastAsia="zh-CN"/>
        </w:rPr>
        <w:t xml:space="preserve"> </w:t>
      </w:r>
      <w:r w:rsidRPr="0037088D">
        <w:rPr>
          <w:rFonts w:eastAsia="等线"/>
        </w:rPr>
        <w:t>Maximum time between the D2R transmission and the corresponding R2D transmission following it, so that the R2D transmission timing is expected to be within [</w:t>
      </w:r>
      <w:r w:rsidRPr="0037088D">
        <w:rPr>
          <w:rFonts w:eastAsia="等线"/>
          <w:i/>
          <w:iCs/>
        </w:rPr>
        <w:t>T</w:t>
      </w:r>
      <w:r w:rsidRPr="0037088D">
        <w:rPr>
          <w:rFonts w:eastAsia="等线"/>
          <w:vertAlign w:val="subscript"/>
        </w:rPr>
        <w:t>D2R_min</w:t>
      </w:r>
      <w:r w:rsidRPr="0037088D">
        <w:rPr>
          <w:rFonts w:eastAsia="等线"/>
        </w:rPr>
        <w:t xml:space="preserve">, </w:t>
      </w:r>
      <w:r w:rsidRPr="0037088D">
        <w:rPr>
          <w:rFonts w:eastAsia="等线"/>
          <w:i/>
          <w:iCs/>
        </w:rPr>
        <w:t>T</w:t>
      </w:r>
      <w:r w:rsidRPr="0037088D">
        <w:rPr>
          <w:rFonts w:eastAsia="等线"/>
          <w:vertAlign w:val="subscript"/>
        </w:rPr>
        <w:t>D2R_max</w:t>
      </w:r>
      <w:r w:rsidRPr="0037088D">
        <w:rPr>
          <w:rFonts w:eastAsia="等线"/>
        </w:rPr>
        <w:t>], when a R2D transmission in response to a D2R transmission is expected for A-IoT Msg2 response to A-IoT Msg1 for the A-IoT device</w:t>
      </w:r>
      <w:r>
        <w:rPr>
          <w:bCs/>
          <w:szCs w:val="20"/>
        </w:rPr>
        <w:t>.</w:t>
      </w:r>
    </w:p>
    <w:p w14:paraId="3F1101CE" w14:textId="77777777" w:rsidR="006379A0" w:rsidRDefault="006379A0">
      <w:pPr>
        <w:rPr>
          <w:lang w:eastAsia="zh-CN"/>
        </w:rPr>
      </w:pPr>
    </w:p>
    <w:p w14:paraId="4544C3FD" w14:textId="5D3EF325" w:rsidR="006379A0" w:rsidRDefault="006379A0">
      <w:pPr>
        <w:rPr>
          <w:bCs/>
          <w:szCs w:val="20"/>
          <w:lang w:eastAsia="zh-CN"/>
        </w:rPr>
      </w:pPr>
      <w:r>
        <w:rPr>
          <w:lang w:eastAsia="zh-CN"/>
        </w:rPr>
        <w:t xml:space="preserve">For </w:t>
      </w:r>
      <w:r>
        <w:rPr>
          <w:bCs/>
          <w:szCs w:val="20"/>
        </w:rPr>
        <w:t>T</w:t>
      </w:r>
      <w:r>
        <w:rPr>
          <w:bCs/>
          <w:szCs w:val="20"/>
          <w:vertAlign w:val="subscript"/>
        </w:rPr>
        <w:t>R2D_min</w:t>
      </w:r>
      <w:r>
        <w:rPr>
          <w:bCs/>
          <w:szCs w:val="20"/>
        </w:rPr>
        <w:t xml:space="preserve">, it mainly includes the processing time of a R2D transmission and the preparation time of the corresponding D2R transmission, which depends on </w:t>
      </w:r>
      <w:r>
        <w:rPr>
          <w:lang w:eastAsia="zh-CN"/>
        </w:rPr>
        <w:t>the implementation of the device</w:t>
      </w:r>
      <w:r>
        <w:rPr>
          <w:bCs/>
          <w:szCs w:val="20"/>
        </w:rPr>
        <w:t>.</w:t>
      </w:r>
      <w:r w:rsidRPr="006379A0">
        <w:rPr>
          <w:bCs/>
          <w:szCs w:val="20"/>
        </w:rPr>
        <w:t xml:space="preserve"> </w:t>
      </w:r>
      <w:r>
        <w:rPr>
          <w:bCs/>
          <w:szCs w:val="20"/>
        </w:rPr>
        <w:t>For T</w:t>
      </w:r>
      <w:r>
        <w:rPr>
          <w:bCs/>
          <w:szCs w:val="20"/>
          <w:vertAlign w:val="subscript"/>
        </w:rPr>
        <w:t>D2</w:t>
      </w:r>
      <w:r>
        <w:rPr>
          <w:rFonts w:hint="eastAsia"/>
          <w:bCs/>
          <w:szCs w:val="20"/>
          <w:vertAlign w:val="subscript"/>
        </w:rPr>
        <w:t>R</w:t>
      </w:r>
      <w:r>
        <w:rPr>
          <w:bCs/>
          <w:szCs w:val="20"/>
          <w:vertAlign w:val="subscript"/>
        </w:rPr>
        <w:t>_min</w:t>
      </w:r>
      <w:r>
        <w:rPr>
          <w:bCs/>
          <w:szCs w:val="20"/>
        </w:rPr>
        <w:t xml:space="preserve">, it includes the processing time of a D2R transmission and the preparation time of the corresponding R2D transmission, which depends on </w:t>
      </w:r>
      <w:r>
        <w:rPr>
          <w:lang w:eastAsia="zh-CN"/>
        </w:rPr>
        <w:t>the implementation of the reader</w:t>
      </w:r>
      <w:r>
        <w:rPr>
          <w:bCs/>
          <w:szCs w:val="20"/>
        </w:rPr>
        <w:t>.</w:t>
      </w:r>
      <w:r w:rsidR="006021B6">
        <w:rPr>
          <w:rFonts w:hint="eastAsia"/>
          <w:bCs/>
          <w:szCs w:val="20"/>
          <w:lang w:eastAsia="zh-CN"/>
        </w:rPr>
        <w:t xml:space="preserve"> For both</w:t>
      </w:r>
      <w:r w:rsidR="006021B6" w:rsidRPr="006021B6">
        <w:rPr>
          <w:bCs/>
          <w:szCs w:val="20"/>
        </w:rPr>
        <w:t xml:space="preserve"> </w:t>
      </w:r>
      <w:r w:rsidR="006021B6">
        <w:rPr>
          <w:bCs/>
          <w:szCs w:val="20"/>
        </w:rPr>
        <w:t>T</w:t>
      </w:r>
      <w:r w:rsidR="006021B6">
        <w:rPr>
          <w:bCs/>
          <w:szCs w:val="20"/>
          <w:vertAlign w:val="subscript"/>
        </w:rPr>
        <w:t>R2D_min</w:t>
      </w:r>
      <w:r>
        <w:rPr>
          <w:rFonts w:hint="eastAsia"/>
          <w:bCs/>
          <w:szCs w:val="20"/>
          <w:lang w:eastAsia="zh-CN"/>
        </w:rPr>
        <w:t xml:space="preserve"> </w:t>
      </w:r>
      <w:r w:rsidR="006021B6">
        <w:rPr>
          <w:rFonts w:hint="eastAsia"/>
          <w:bCs/>
          <w:szCs w:val="20"/>
          <w:lang w:eastAsia="zh-CN"/>
        </w:rPr>
        <w:t xml:space="preserve">and </w:t>
      </w:r>
      <w:r>
        <w:rPr>
          <w:bCs/>
          <w:szCs w:val="20"/>
        </w:rPr>
        <w:t>T</w:t>
      </w:r>
      <w:r>
        <w:rPr>
          <w:bCs/>
          <w:szCs w:val="20"/>
          <w:vertAlign w:val="subscript"/>
        </w:rPr>
        <w:t>D2</w:t>
      </w:r>
      <w:r>
        <w:rPr>
          <w:rFonts w:hint="eastAsia"/>
          <w:bCs/>
          <w:szCs w:val="20"/>
          <w:vertAlign w:val="subscript"/>
        </w:rPr>
        <w:t>R</w:t>
      </w:r>
      <w:r>
        <w:rPr>
          <w:bCs/>
          <w:szCs w:val="20"/>
          <w:vertAlign w:val="subscript"/>
        </w:rPr>
        <w:t>_min</w:t>
      </w:r>
      <w:r w:rsidR="006021B6">
        <w:rPr>
          <w:rFonts w:hint="eastAsia"/>
          <w:bCs/>
          <w:szCs w:val="20"/>
          <w:lang w:eastAsia="zh-CN"/>
        </w:rPr>
        <w:t>, it</w:t>
      </w:r>
      <w:r w:rsidR="004802AE">
        <w:rPr>
          <w:rFonts w:hint="eastAsia"/>
          <w:bCs/>
          <w:szCs w:val="20"/>
          <w:lang w:eastAsia="zh-CN"/>
        </w:rPr>
        <w:t xml:space="preserve"> </w:t>
      </w:r>
      <w:bookmarkStart w:id="22" w:name="_Hlk193896713"/>
      <w:r w:rsidR="006021B6">
        <w:rPr>
          <w:rFonts w:hint="eastAsia"/>
          <w:bCs/>
          <w:szCs w:val="20"/>
          <w:lang w:eastAsia="zh-CN"/>
        </w:rPr>
        <w:t xml:space="preserve">will be </w:t>
      </w:r>
      <w:r>
        <w:rPr>
          <w:rFonts w:hint="eastAsia"/>
          <w:bCs/>
          <w:szCs w:val="20"/>
          <w:lang w:eastAsia="zh-CN"/>
        </w:rPr>
        <w:t>impact</w:t>
      </w:r>
      <w:r w:rsidR="006021B6">
        <w:rPr>
          <w:rFonts w:hint="eastAsia"/>
          <w:bCs/>
          <w:szCs w:val="20"/>
          <w:lang w:eastAsia="zh-CN"/>
        </w:rPr>
        <w:t>ed by</w:t>
      </w:r>
      <w:r>
        <w:rPr>
          <w:rFonts w:hint="eastAsia"/>
          <w:bCs/>
          <w:szCs w:val="20"/>
          <w:lang w:eastAsia="zh-CN"/>
        </w:rPr>
        <w:t xml:space="preserve"> the device</w:t>
      </w:r>
      <w:r>
        <w:rPr>
          <w:bCs/>
          <w:szCs w:val="20"/>
          <w:lang w:eastAsia="zh-CN"/>
        </w:rPr>
        <w:t>’</w:t>
      </w:r>
      <w:r>
        <w:rPr>
          <w:rFonts w:hint="eastAsia"/>
          <w:bCs/>
          <w:szCs w:val="20"/>
          <w:lang w:eastAsia="zh-CN"/>
        </w:rPr>
        <w:t xml:space="preserve">s </w:t>
      </w:r>
      <w:r w:rsidR="006021B6">
        <w:rPr>
          <w:rFonts w:hint="eastAsia"/>
          <w:bCs/>
          <w:szCs w:val="20"/>
          <w:lang w:eastAsia="zh-CN"/>
        </w:rPr>
        <w:t>transition time</w:t>
      </w:r>
      <w:bookmarkEnd w:id="22"/>
      <w:r w:rsidR="006021B6">
        <w:rPr>
          <w:rFonts w:hint="eastAsia"/>
          <w:bCs/>
          <w:szCs w:val="20"/>
          <w:lang w:eastAsia="zh-CN"/>
        </w:rPr>
        <w:t>, i.e., RX</w:t>
      </w:r>
      <w:r w:rsidR="006021B6" w:rsidRPr="006021B6">
        <w:rPr>
          <w:bCs/>
          <w:szCs w:val="20"/>
          <w:lang w:eastAsia="zh-CN"/>
        </w:rPr>
        <w:sym w:font="Wingdings" w:char="F0E0"/>
      </w:r>
      <w:r w:rsidR="006021B6">
        <w:rPr>
          <w:rFonts w:hint="eastAsia"/>
          <w:bCs/>
          <w:szCs w:val="20"/>
          <w:lang w:eastAsia="zh-CN"/>
        </w:rPr>
        <w:t>TX or TX</w:t>
      </w:r>
      <w:r w:rsidR="006021B6" w:rsidRPr="006021B6">
        <w:rPr>
          <w:bCs/>
          <w:szCs w:val="20"/>
          <w:lang w:eastAsia="zh-CN"/>
        </w:rPr>
        <w:sym w:font="Wingdings" w:char="F0E0"/>
      </w:r>
      <w:r w:rsidR="006021B6">
        <w:rPr>
          <w:rFonts w:hint="eastAsia"/>
          <w:bCs/>
          <w:szCs w:val="20"/>
          <w:lang w:eastAsia="zh-CN"/>
        </w:rPr>
        <w:t>RX.</w:t>
      </w:r>
      <w:r w:rsidR="00E12F5F">
        <w:rPr>
          <w:rFonts w:hint="eastAsia"/>
          <w:bCs/>
          <w:szCs w:val="20"/>
          <w:lang w:eastAsia="zh-CN"/>
        </w:rPr>
        <w:t xml:space="preserve"> For </w:t>
      </w:r>
      <w:r w:rsidR="00E12F5F">
        <w:rPr>
          <w:bCs/>
          <w:szCs w:val="20"/>
        </w:rPr>
        <w:t>T</w:t>
      </w:r>
      <w:r w:rsidR="00E12F5F">
        <w:rPr>
          <w:bCs/>
          <w:szCs w:val="20"/>
          <w:vertAlign w:val="subscript"/>
        </w:rPr>
        <w:t>R2D_R2D_min</w:t>
      </w:r>
      <w:r w:rsidR="00E12F5F">
        <w:rPr>
          <w:rFonts w:hint="eastAsia"/>
          <w:bCs/>
          <w:szCs w:val="20"/>
          <w:lang w:eastAsia="zh-CN"/>
        </w:rPr>
        <w:t xml:space="preserve"> and </w:t>
      </w:r>
      <w:r w:rsidR="00E12F5F">
        <w:rPr>
          <w:bCs/>
          <w:szCs w:val="20"/>
        </w:rPr>
        <w:t>T</w:t>
      </w:r>
      <w:r w:rsidR="00E12F5F">
        <w:rPr>
          <w:bCs/>
          <w:szCs w:val="20"/>
          <w:vertAlign w:val="subscript"/>
        </w:rPr>
        <w:t>D2</w:t>
      </w:r>
      <w:r w:rsidR="00E12F5F">
        <w:rPr>
          <w:rFonts w:hint="eastAsia"/>
          <w:bCs/>
          <w:szCs w:val="20"/>
          <w:vertAlign w:val="subscript"/>
        </w:rPr>
        <w:t>R</w:t>
      </w:r>
      <w:r w:rsidR="00E12F5F">
        <w:rPr>
          <w:bCs/>
          <w:szCs w:val="20"/>
          <w:vertAlign w:val="subscript"/>
        </w:rPr>
        <w:t>_</w:t>
      </w:r>
      <w:r w:rsidR="00E12F5F">
        <w:rPr>
          <w:rFonts w:hint="eastAsia"/>
          <w:bCs/>
          <w:szCs w:val="20"/>
          <w:vertAlign w:val="subscript"/>
          <w:lang w:eastAsia="zh-CN"/>
        </w:rPr>
        <w:t>max</w:t>
      </w:r>
      <w:r w:rsidR="00E12F5F">
        <w:rPr>
          <w:rFonts w:hint="eastAsia"/>
          <w:bCs/>
          <w:szCs w:val="20"/>
          <w:lang w:eastAsia="zh-CN"/>
        </w:rPr>
        <w:t xml:space="preserve">, it is </w:t>
      </w:r>
      <w:r w:rsidR="00E12F5F">
        <w:rPr>
          <w:bCs/>
          <w:szCs w:val="20"/>
          <w:lang w:eastAsia="zh-CN"/>
        </w:rPr>
        <w:t>beneficial</w:t>
      </w:r>
      <w:r w:rsidR="00E12F5F">
        <w:rPr>
          <w:rFonts w:hint="eastAsia"/>
          <w:bCs/>
          <w:szCs w:val="20"/>
          <w:lang w:eastAsia="zh-CN"/>
        </w:rPr>
        <w:t xml:space="preserve"> to specify the values from the </w:t>
      </w:r>
      <w:r w:rsidR="00E12F5F">
        <w:rPr>
          <w:bCs/>
          <w:szCs w:val="20"/>
          <w:lang w:eastAsia="zh-CN"/>
        </w:rPr>
        <w:t>perspective</w:t>
      </w:r>
      <w:r w:rsidR="00E12F5F">
        <w:rPr>
          <w:rFonts w:hint="eastAsia"/>
          <w:bCs/>
          <w:szCs w:val="20"/>
          <w:lang w:eastAsia="zh-CN"/>
        </w:rPr>
        <w:t xml:space="preserve"> of saving device</w:t>
      </w:r>
      <w:r w:rsidR="00E12F5F">
        <w:rPr>
          <w:bCs/>
          <w:szCs w:val="20"/>
          <w:lang w:eastAsia="zh-CN"/>
        </w:rPr>
        <w:t>’</w:t>
      </w:r>
      <w:r w:rsidR="00E12F5F">
        <w:rPr>
          <w:rFonts w:hint="eastAsia"/>
          <w:bCs/>
          <w:szCs w:val="20"/>
          <w:lang w:eastAsia="zh-CN"/>
        </w:rPr>
        <w:t xml:space="preserve">s power consumption. Based on </w:t>
      </w:r>
      <w:r w:rsidR="00E12F5F">
        <w:rPr>
          <w:bCs/>
          <w:szCs w:val="20"/>
        </w:rPr>
        <w:t>T</w:t>
      </w:r>
      <w:r w:rsidR="00E12F5F">
        <w:rPr>
          <w:bCs/>
          <w:szCs w:val="20"/>
          <w:vertAlign w:val="subscript"/>
        </w:rPr>
        <w:t>R2D_R2D_min</w:t>
      </w:r>
      <w:r w:rsidR="00E12F5F">
        <w:rPr>
          <w:rFonts w:hint="eastAsia"/>
          <w:bCs/>
          <w:szCs w:val="20"/>
          <w:lang w:eastAsia="zh-CN"/>
        </w:rPr>
        <w:t xml:space="preserve"> and </w:t>
      </w:r>
      <w:r w:rsidR="00E12F5F">
        <w:rPr>
          <w:bCs/>
          <w:szCs w:val="20"/>
        </w:rPr>
        <w:t>T</w:t>
      </w:r>
      <w:r w:rsidR="00E12F5F">
        <w:rPr>
          <w:bCs/>
          <w:szCs w:val="20"/>
          <w:vertAlign w:val="subscript"/>
        </w:rPr>
        <w:t>D2</w:t>
      </w:r>
      <w:r w:rsidR="00E12F5F">
        <w:rPr>
          <w:rFonts w:hint="eastAsia"/>
          <w:bCs/>
          <w:szCs w:val="20"/>
          <w:vertAlign w:val="subscript"/>
        </w:rPr>
        <w:t>R</w:t>
      </w:r>
      <w:r w:rsidR="00E12F5F">
        <w:rPr>
          <w:bCs/>
          <w:szCs w:val="20"/>
          <w:vertAlign w:val="subscript"/>
        </w:rPr>
        <w:t>_</w:t>
      </w:r>
      <w:r w:rsidR="00E12F5F">
        <w:rPr>
          <w:rFonts w:hint="eastAsia"/>
          <w:bCs/>
          <w:szCs w:val="20"/>
          <w:vertAlign w:val="subscript"/>
          <w:lang w:eastAsia="zh-CN"/>
        </w:rPr>
        <w:t>max</w:t>
      </w:r>
      <w:r w:rsidR="00E12F5F">
        <w:rPr>
          <w:rFonts w:hint="eastAsia"/>
          <w:bCs/>
          <w:szCs w:val="20"/>
          <w:lang w:eastAsia="zh-CN"/>
        </w:rPr>
        <w:t xml:space="preserve">, it can avoid </w:t>
      </w:r>
      <w:r w:rsidR="005C6082">
        <w:rPr>
          <w:rFonts w:hint="eastAsia"/>
          <w:bCs/>
          <w:szCs w:val="20"/>
          <w:lang w:eastAsia="zh-CN"/>
        </w:rPr>
        <w:t xml:space="preserve">the device </w:t>
      </w:r>
      <w:r w:rsidR="00E12F5F">
        <w:rPr>
          <w:rFonts w:hint="eastAsia"/>
          <w:bCs/>
          <w:szCs w:val="20"/>
          <w:lang w:eastAsia="zh-CN"/>
        </w:rPr>
        <w:t xml:space="preserve">to </w:t>
      </w:r>
      <w:r w:rsidR="005C6082" w:rsidRPr="005C6082">
        <w:rPr>
          <w:bCs/>
          <w:szCs w:val="20"/>
          <w:lang w:eastAsia="zh-CN"/>
        </w:rPr>
        <w:t>continuous</w:t>
      </w:r>
      <w:r w:rsidR="005C6082">
        <w:rPr>
          <w:rFonts w:hint="eastAsia"/>
          <w:bCs/>
          <w:szCs w:val="20"/>
          <w:lang w:eastAsia="zh-CN"/>
        </w:rPr>
        <w:t xml:space="preserve"> reception.</w:t>
      </w:r>
    </w:p>
    <w:p w14:paraId="05F74CD5" w14:textId="048C3821" w:rsidR="00F43FFA" w:rsidRPr="00F43FFA" w:rsidRDefault="00F43FFA">
      <w:pPr>
        <w:rPr>
          <w:lang w:eastAsia="zh-CN"/>
        </w:rPr>
      </w:pPr>
      <w:r>
        <w:rPr>
          <w:rFonts w:hint="eastAsia"/>
          <w:lang w:eastAsia="zh-CN"/>
        </w:rPr>
        <w:t xml:space="preserve">Regarding </w:t>
      </w:r>
      <w:r>
        <w:rPr>
          <w:bCs/>
        </w:rPr>
        <w:t>T</w:t>
      </w:r>
      <w:r>
        <w:rPr>
          <w:bCs/>
          <w:vertAlign w:val="subscript"/>
        </w:rPr>
        <w:t>R2D_max</w:t>
      </w:r>
      <w:r>
        <w:rPr>
          <w:rFonts w:hint="eastAsia"/>
          <w:lang w:eastAsia="zh-CN"/>
        </w:rPr>
        <w:t xml:space="preserve">, </w:t>
      </w:r>
      <w:r>
        <w:rPr>
          <w:rFonts w:hint="eastAsia"/>
          <w:bCs/>
          <w:szCs w:val="20"/>
          <w:lang w:eastAsia="zh-CN"/>
        </w:rPr>
        <w:t xml:space="preserve">it </w:t>
      </w:r>
      <w:r>
        <w:rPr>
          <w:bCs/>
          <w:szCs w:val="20"/>
        </w:rPr>
        <w:t>is necessary to limit the maximum time for the device to response to the reader.</w:t>
      </w:r>
      <w:r>
        <w:rPr>
          <w:rFonts w:hint="eastAsia"/>
          <w:bCs/>
          <w:szCs w:val="20"/>
          <w:lang w:eastAsia="zh-CN"/>
        </w:rPr>
        <w:t xml:space="preserve"> </w:t>
      </w:r>
      <w:r>
        <w:rPr>
          <w:bCs/>
          <w:szCs w:val="20"/>
          <w:lang w:eastAsia="zh-CN"/>
        </w:rPr>
        <w:t xml:space="preserve">The devices should response to reader within the maximum time after R2D transmission. For example, the value of </w:t>
      </w:r>
      <w:r>
        <w:rPr>
          <w:bCs/>
          <w:szCs w:val="20"/>
        </w:rPr>
        <w:t>T</w:t>
      </w:r>
      <w:r>
        <w:rPr>
          <w:bCs/>
          <w:szCs w:val="20"/>
          <w:vertAlign w:val="subscript"/>
        </w:rPr>
        <w:t>R2D_max</w:t>
      </w:r>
      <w:r>
        <w:rPr>
          <w:bCs/>
          <w:szCs w:val="20"/>
        </w:rPr>
        <w:t xml:space="preserve"> is 1s</w:t>
      </w:r>
      <w:r>
        <w:rPr>
          <w:rFonts w:hint="eastAsia"/>
          <w:bCs/>
          <w:szCs w:val="20"/>
          <w:lang w:eastAsia="zh-CN"/>
        </w:rPr>
        <w:t>,</w:t>
      </w:r>
      <w:r>
        <w:rPr>
          <w:bCs/>
          <w:szCs w:val="20"/>
          <w:lang w:eastAsia="zh-CN"/>
        </w:rPr>
        <w:t xml:space="preserve"> </w:t>
      </w:r>
      <w:r>
        <w:rPr>
          <w:bCs/>
          <w:szCs w:val="20"/>
        </w:rPr>
        <w:t xml:space="preserve">the devices should determine the transmission occasions within </w:t>
      </w:r>
      <w:r>
        <w:rPr>
          <w:rFonts w:hint="eastAsia"/>
          <w:bCs/>
          <w:szCs w:val="20"/>
          <w:lang w:eastAsia="zh-CN"/>
        </w:rPr>
        <w:t>1s</w:t>
      </w:r>
      <w:r>
        <w:rPr>
          <w:bCs/>
          <w:szCs w:val="20"/>
        </w:rPr>
        <w:t>. Otherwise, the device can be considered as a failure of random access.</w:t>
      </w:r>
    </w:p>
    <w:p w14:paraId="39599444" w14:textId="5300B530" w:rsidR="004802AE" w:rsidRPr="004802AE" w:rsidRDefault="004802AE">
      <w:pPr>
        <w:rPr>
          <w:b/>
          <w:szCs w:val="20"/>
          <w:lang w:eastAsia="zh-CN"/>
        </w:rPr>
      </w:pPr>
      <w:r w:rsidRPr="004802AE">
        <w:rPr>
          <w:rFonts w:hint="eastAsia"/>
          <w:b/>
          <w:szCs w:val="20"/>
          <w:lang w:eastAsia="zh-CN"/>
        </w:rPr>
        <w:t>Observation</w:t>
      </w:r>
      <w:r w:rsidRPr="004802AE">
        <w:rPr>
          <w:b/>
          <w:szCs w:val="20"/>
        </w:rPr>
        <w:t xml:space="preserve"> </w:t>
      </w:r>
      <w:r w:rsidR="0088165C">
        <w:rPr>
          <w:rFonts w:hint="eastAsia"/>
          <w:b/>
          <w:szCs w:val="20"/>
          <w:lang w:eastAsia="zh-CN"/>
        </w:rPr>
        <w:t>3</w:t>
      </w:r>
      <w:r w:rsidRPr="004802AE">
        <w:rPr>
          <w:b/>
          <w:szCs w:val="20"/>
          <w:lang w:eastAsia="zh-CN"/>
        </w:rPr>
        <w:t>:</w:t>
      </w:r>
      <w:r w:rsidRPr="004802AE">
        <w:rPr>
          <w:rFonts w:hint="eastAsia"/>
          <w:b/>
          <w:szCs w:val="20"/>
          <w:lang w:eastAsia="zh-CN"/>
        </w:rPr>
        <w:t xml:space="preserve"> </w:t>
      </w:r>
      <w:r w:rsidRPr="004802AE">
        <w:rPr>
          <w:b/>
          <w:szCs w:val="20"/>
        </w:rPr>
        <w:t>T</w:t>
      </w:r>
      <w:r w:rsidRPr="004802AE">
        <w:rPr>
          <w:b/>
          <w:szCs w:val="20"/>
          <w:vertAlign w:val="subscript"/>
        </w:rPr>
        <w:t>R2D_min</w:t>
      </w:r>
      <w:r w:rsidRPr="004802AE">
        <w:rPr>
          <w:rFonts w:hint="eastAsia"/>
          <w:b/>
          <w:szCs w:val="20"/>
          <w:lang w:eastAsia="zh-CN"/>
        </w:rPr>
        <w:t xml:space="preserve"> </w:t>
      </w:r>
      <w:r>
        <w:rPr>
          <w:rFonts w:hint="eastAsia"/>
          <w:b/>
          <w:szCs w:val="20"/>
          <w:lang w:eastAsia="zh-CN"/>
        </w:rPr>
        <w:t xml:space="preserve">will be </w:t>
      </w:r>
      <w:r w:rsidRPr="004802AE">
        <w:rPr>
          <w:rFonts w:hint="eastAsia"/>
          <w:b/>
          <w:szCs w:val="20"/>
          <w:lang w:eastAsia="zh-CN"/>
        </w:rPr>
        <w:t>impact</w:t>
      </w:r>
      <w:r>
        <w:rPr>
          <w:rFonts w:hint="eastAsia"/>
          <w:b/>
          <w:szCs w:val="20"/>
          <w:lang w:eastAsia="zh-CN"/>
        </w:rPr>
        <w:t>ed by the</w:t>
      </w:r>
      <w:r w:rsidRPr="004802AE">
        <w:rPr>
          <w:rFonts w:hint="eastAsia"/>
          <w:b/>
          <w:szCs w:val="20"/>
          <w:lang w:eastAsia="zh-CN"/>
        </w:rPr>
        <w:t xml:space="preserve"> </w:t>
      </w:r>
      <w:r>
        <w:rPr>
          <w:rFonts w:hint="eastAsia"/>
          <w:b/>
          <w:szCs w:val="20"/>
          <w:lang w:eastAsia="zh-CN"/>
        </w:rPr>
        <w:t>device</w:t>
      </w:r>
      <w:r>
        <w:rPr>
          <w:b/>
          <w:szCs w:val="20"/>
          <w:lang w:eastAsia="zh-CN"/>
        </w:rPr>
        <w:t>’</w:t>
      </w:r>
      <w:r>
        <w:rPr>
          <w:rFonts w:hint="eastAsia"/>
          <w:b/>
          <w:szCs w:val="20"/>
          <w:lang w:eastAsia="zh-CN"/>
        </w:rPr>
        <w:t xml:space="preserve">s </w:t>
      </w:r>
      <w:r w:rsidRPr="004802AE">
        <w:rPr>
          <w:b/>
          <w:szCs w:val="20"/>
        </w:rPr>
        <w:t>processing time of a R2D transmission</w:t>
      </w:r>
      <w:r w:rsidRPr="004802AE">
        <w:rPr>
          <w:rFonts w:hint="eastAsia"/>
          <w:b/>
          <w:szCs w:val="20"/>
          <w:lang w:eastAsia="zh-CN"/>
        </w:rPr>
        <w:t xml:space="preserve"> and </w:t>
      </w:r>
      <w:r w:rsidRPr="004802AE">
        <w:rPr>
          <w:b/>
          <w:szCs w:val="20"/>
        </w:rPr>
        <w:t>the preparation time</w:t>
      </w:r>
      <w:r w:rsidRPr="004802AE">
        <w:rPr>
          <w:rFonts w:hint="eastAsia"/>
          <w:b/>
          <w:szCs w:val="20"/>
          <w:lang w:eastAsia="zh-CN"/>
        </w:rPr>
        <w:t xml:space="preserve"> of </w:t>
      </w:r>
      <w:r w:rsidRPr="004802AE">
        <w:rPr>
          <w:b/>
          <w:szCs w:val="20"/>
        </w:rPr>
        <w:t>the corresponding D2R transmission</w:t>
      </w:r>
      <w:r w:rsidRPr="004802AE">
        <w:rPr>
          <w:rFonts w:hint="eastAsia"/>
          <w:b/>
          <w:szCs w:val="20"/>
          <w:lang w:eastAsia="zh-CN"/>
        </w:rPr>
        <w:t xml:space="preserve"> </w:t>
      </w:r>
      <w:r w:rsidRPr="004802AE">
        <w:rPr>
          <w:b/>
          <w:szCs w:val="20"/>
          <w:lang w:eastAsia="zh-CN"/>
        </w:rPr>
        <w:t>including</w:t>
      </w:r>
      <w:r w:rsidRPr="004802AE">
        <w:rPr>
          <w:rFonts w:hint="eastAsia"/>
          <w:b/>
          <w:szCs w:val="20"/>
          <w:lang w:eastAsia="zh-CN"/>
        </w:rPr>
        <w:t xml:space="preserve"> device</w:t>
      </w:r>
      <w:r w:rsidRPr="004802AE">
        <w:rPr>
          <w:b/>
          <w:szCs w:val="20"/>
          <w:lang w:eastAsia="zh-CN"/>
        </w:rPr>
        <w:t>’</w:t>
      </w:r>
      <w:r w:rsidRPr="004802AE">
        <w:rPr>
          <w:rFonts w:hint="eastAsia"/>
          <w:b/>
          <w:szCs w:val="20"/>
          <w:lang w:eastAsia="zh-CN"/>
        </w:rPr>
        <w:t>s transition time, i.e., RX</w:t>
      </w:r>
      <w:r w:rsidRPr="004802AE">
        <w:rPr>
          <w:b/>
          <w:szCs w:val="20"/>
          <w:lang w:eastAsia="zh-CN"/>
        </w:rPr>
        <w:sym w:font="Wingdings" w:char="F0E0"/>
      </w:r>
      <w:r w:rsidRPr="004802AE">
        <w:rPr>
          <w:rFonts w:hint="eastAsia"/>
          <w:b/>
          <w:szCs w:val="20"/>
          <w:lang w:eastAsia="zh-CN"/>
        </w:rPr>
        <w:t>TX.</w:t>
      </w:r>
    </w:p>
    <w:p w14:paraId="14D2D59C" w14:textId="2B0A851C" w:rsidR="004802AE" w:rsidRDefault="004802AE">
      <w:pPr>
        <w:rPr>
          <w:bCs/>
          <w:szCs w:val="20"/>
          <w:lang w:eastAsia="zh-CN"/>
        </w:rPr>
      </w:pPr>
      <w:r w:rsidRPr="004802AE">
        <w:rPr>
          <w:rFonts w:hint="eastAsia"/>
          <w:b/>
          <w:szCs w:val="20"/>
          <w:lang w:eastAsia="zh-CN"/>
        </w:rPr>
        <w:t>Observation</w:t>
      </w:r>
      <w:r w:rsidRPr="004802AE">
        <w:rPr>
          <w:b/>
          <w:szCs w:val="20"/>
        </w:rPr>
        <w:t xml:space="preserve"> </w:t>
      </w:r>
      <w:r w:rsidR="0088165C">
        <w:rPr>
          <w:rFonts w:hint="eastAsia"/>
          <w:b/>
          <w:szCs w:val="20"/>
          <w:lang w:eastAsia="zh-CN"/>
        </w:rPr>
        <w:t>4</w:t>
      </w:r>
      <w:r w:rsidRPr="004802AE">
        <w:rPr>
          <w:b/>
          <w:szCs w:val="20"/>
          <w:lang w:eastAsia="zh-CN"/>
        </w:rPr>
        <w:t>:</w:t>
      </w:r>
      <w:r w:rsidRPr="004802AE">
        <w:rPr>
          <w:rFonts w:hint="eastAsia"/>
          <w:b/>
          <w:szCs w:val="20"/>
          <w:lang w:eastAsia="zh-CN"/>
        </w:rPr>
        <w:t xml:space="preserve"> </w:t>
      </w:r>
      <w:r w:rsidRPr="004802AE">
        <w:rPr>
          <w:b/>
          <w:szCs w:val="20"/>
        </w:rPr>
        <w:t>T</w:t>
      </w:r>
      <w:r w:rsidRPr="004802AE">
        <w:rPr>
          <w:b/>
          <w:szCs w:val="20"/>
          <w:vertAlign w:val="subscript"/>
        </w:rPr>
        <w:t>D2</w:t>
      </w:r>
      <w:r w:rsidRPr="004802AE">
        <w:rPr>
          <w:rFonts w:hint="eastAsia"/>
          <w:b/>
          <w:szCs w:val="20"/>
          <w:vertAlign w:val="subscript"/>
        </w:rPr>
        <w:t>R</w:t>
      </w:r>
      <w:r w:rsidRPr="004802AE">
        <w:rPr>
          <w:b/>
          <w:szCs w:val="20"/>
          <w:vertAlign w:val="subscript"/>
        </w:rPr>
        <w:t>_min</w:t>
      </w:r>
      <w:r w:rsidRPr="004802AE">
        <w:rPr>
          <w:rFonts w:hint="eastAsia"/>
          <w:b/>
          <w:szCs w:val="20"/>
          <w:lang w:eastAsia="zh-CN"/>
        </w:rPr>
        <w:t xml:space="preserve"> </w:t>
      </w:r>
      <w:r w:rsidRPr="004802AE">
        <w:rPr>
          <w:b/>
          <w:szCs w:val="20"/>
          <w:lang w:eastAsia="zh-CN"/>
        </w:rPr>
        <w:t>will be impacted by the device’s transition time</w:t>
      </w:r>
      <w:r>
        <w:rPr>
          <w:rFonts w:hint="eastAsia"/>
          <w:b/>
          <w:szCs w:val="20"/>
          <w:lang w:eastAsia="zh-CN"/>
        </w:rPr>
        <w:t>, i.e.,</w:t>
      </w:r>
      <w:r w:rsidRPr="00E12F5F">
        <w:rPr>
          <w:rFonts w:hint="eastAsia"/>
          <w:b/>
          <w:szCs w:val="20"/>
          <w:lang w:eastAsia="zh-CN"/>
        </w:rPr>
        <w:t xml:space="preserve"> </w:t>
      </w:r>
      <w:r w:rsidR="00E12F5F" w:rsidRPr="00E12F5F">
        <w:rPr>
          <w:rFonts w:hint="eastAsia"/>
          <w:b/>
          <w:szCs w:val="20"/>
          <w:lang w:eastAsia="zh-CN"/>
        </w:rPr>
        <w:t>TX</w:t>
      </w:r>
      <w:r w:rsidR="00E12F5F" w:rsidRPr="00E12F5F">
        <w:rPr>
          <w:b/>
          <w:szCs w:val="20"/>
          <w:lang w:eastAsia="zh-CN"/>
        </w:rPr>
        <w:sym w:font="Wingdings" w:char="F0E0"/>
      </w:r>
      <w:r w:rsidR="00E12F5F" w:rsidRPr="00E12F5F">
        <w:rPr>
          <w:rFonts w:hint="eastAsia"/>
          <w:b/>
          <w:szCs w:val="20"/>
          <w:lang w:eastAsia="zh-CN"/>
        </w:rPr>
        <w:t>RX</w:t>
      </w:r>
      <w:r w:rsidR="00E12F5F">
        <w:rPr>
          <w:rFonts w:hint="eastAsia"/>
          <w:bCs/>
          <w:szCs w:val="20"/>
          <w:lang w:eastAsia="zh-CN"/>
        </w:rPr>
        <w:t>.</w:t>
      </w:r>
    </w:p>
    <w:p w14:paraId="2883F8BC" w14:textId="3D8C2689" w:rsidR="005C6082" w:rsidRDefault="00C04535">
      <w:pPr>
        <w:rPr>
          <w:b/>
          <w:szCs w:val="20"/>
          <w:lang w:eastAsia="zh-CN"/>
        </w:rPr>
      </w:pPr>
      <w:r w:rsidRPr="00F43FFA">
        <w:rPr>
          <w:rFonts w:hint="eastAsia"/>
          <w:b/>
          <w:szCs w:val="20"/>
          <w:lang w:eastAsia="zh-CN"/>
        </w:rPr>
        <w:t>Observation</w:t>
      </w:r>
      <w:r w:rsidRPr="00F43FFA">
        <w:rPr>
          <w:b/>
          <w:szCs w:val="20"/>
        </w:rPr>
        <w:t xml:space="preserve"> </w:t>
      </w:r>
      <w:r w:rsidR="0088165C">
        <w:rPr>
          <w:rFonts w:hint="eastAsia"/>
          <w:b/>
          <w:szCs w:val="20"/>
          <w:lang w:eastAsia="zh-CN"/>
        </w:rPr>
        <w:t>5</w:t>
      </w:r>
      <w:r w:rsidRPr="00F43FFA">
        <w:rPr>
          <w:b/>
          <w:szCs w:val="20"/>
          <w:lang w:eastAsia="zh-CN"/>
        </w:rPr>
        <w:t>:</w:t>
      </w:r>
      <w:r w:rsidRPr="00F43FFA">
        <w:rPr>
          <w:rFonts w:hint="eastAsia"/>
          <w:b/>
          <w:szCs w:val="20"/>
          <w:lang w:eastAsia="zh-CN"/>
        </w:rPr>
        <w:t xml:space="preserve"> </w:t>
      </w:r>
      <w:r w:rsidR="00F43FFA" w:rsidRPr="00F43FFA">
        <w:rPr>
          <w:rFonts w:hint="eastAsia"/>
          <w:b/>
          <w:szCs w:val="20"/>
          <w:lang w:eastAsia="zh-CN"/>
        </w:rPr>
        <w:t xml:space="preserve">For </w:t>
      </w:r>
      <w:r w:rsidR="00F43FFA" w:rsidRPr="00F43FFA">
        <w:rPr>
          <w:b/>
          <w:szCs w:val="20"/>
        </w:rPr>
        <w:t>T</w:t>
      </w:r>
      <w:r w:rsidR="00F43FFA" w:rsidRPr="00F43FFA">
        <w:rPr>
          <w:b/>
          <w:szCs w:val="20"/>
          <w:vertAlign w:val="subscript"/>
        </w:rPr>
        <w:t>R2D_R2D_min</w:t>
      </w:r>
      <w:r w:rsidR="00F43FFA" w:rsidRPr="00F43FFA">
        <w:rPr>
          <w:rFonts w:hint="eastAsia"/>
          <w:b/>
          <w:szCs w:val="20"/>
          <w:lang w:eastAsia="zh-CN"/>
        </w:rPr>
        <w:t xml:space="preserve"> and </w:t>
      </w:r>
      <w:r w:rsidR="00F43FFA" w:rsidRPr="00F43FFA">
        <w:rPr>
          <w:b/>
          <w:szCs w:val="20"/>
        </w:rPr>
        <w:t>T</w:t>
      </w:r>
      <w:r w:rsidR="00F43FFA" w:rsidRPr="00F43FFA">
        <w:rPr>
          <w:b/>
          <w:szCs w:val="20"/>
          <w:vertAlign w:val="subscript"/>
        </w:rPr>
        <w:t>D2</w:t>
      </w:r>
      <w:r w:rsidR="00F43FFA" w:rsidRPr="00F43FFA">
        <w:rPr>
          <w:rFonts w:hint="eastAsia"/>
          <w:b/>
          <w:szCs w:val="20"/>
          <w:vertAlign w:val="subscript"/>
        </w:rPr>
        <w:t>R</w:t>
      </w:r>
      <w:r w:rsidR="00F43FFA" w:rsidRPr="00F43FFA">
        <w:rPr>
          <w:b/>
          <w:szCs w:val="20"/>
          <w:vertAlign w:val="subscript"/>
        </w:rPr>
        <w:t>_</w:t>
      </w:r>
      <w:r w:rsidR="00F43FFA" w:rsidRPr="00F43FFA">
        <w:rPr>
          <w:rFonts w:hint="eastAsia"/>
          <w:b/>
          <w:szCs w:val="20"/>
          <w:vertAlign w:val="subscript"/>
          <w:lang w:eastAsia="zh-CN"/>
        </w:rPr>
        <w:t>max</w:t>
      </w:r>
      <w:r w:rsidR="00F43FFA" w:rsidRPr="00F43FFA">
        <w:rPr>
          <w:rFonts w:hint="eastAsia"/>
          <w:b/>
          <w:szCs w:val="20"/>
          <w:lang w:eastAsia="zh-CN"/>
        </w:rPr>
        <w:t xml:space="preserve">, it can avoid the device to </w:t>
      </w:r>
      <w:r w:rsidR="00F43FFA" w:rsidRPr="00F43FFA">
        <w:rPr>
          <w:b/>
          <w:szCs w:val="20"/>
          <w:lang w:eastAsia="zh-CN"/>
        </w:rPr>
        <w:t>continuous</w:t>
      </w:r>
      <w:r w:rsidR="00F43FFA" w:rsidRPr="00F43FFA">
        <w:rPr>
          <w:rFonts w:hint="eastAsia"/>
          <w:b/>
          <w:szCs w:val="20"/>
          <w:lang w:eastAsia="zh-CN"/>
        </w:rPr>
        <w:t xml:space="preserve"> reception, which can save device</w:t>
      </w:r>
      <w:r w:rsidR="00F43FFA" w:rsidRPr="00F43FFA">
        <w:rPr>
          <w:b/>
          <w:szCs w:val="20"/>
          <w:lang w:eastAsia="zh-CN"/>
        </w:rPr>
        <w:t>’</w:t>
      </w:r>
      <w:r w:rsidR="00F43FFA" w:rsidRPr="00F43FFA">
        <w:rPr>
          <w:rFonts w:hint="eastAsia"/>
          <w:b/>
          <w:szCs w:val="20"/>
          <w:lang w:eastAsia="zh-CN"/>
        </w:rPr>
        <w:t>s power consumption.</w:t>
      </w:r>
    </w:p>
    <w:p w14:paraId="78D80E04" w14:textId="1099DBA6" w:rsidR="006379A0" w:rsidRPr="00F43FFA" w:rsidRDefault="00F43FFA">
      <w:pPr>
        <w:rPr>
          <w:b/>
          <w:szCs w:val="20"/>
          <w:lang w:eastAsia="zh-CN"/>
        </w:rPr>
      </w:pPr>
      <w:r w:rsidRPr="00F43FFA">
        <w:rPr>
          <w:rFonts w:hint="eastAsia"/>
          <w:b/>
          <w:szCs w:val="20"/>
          <w:lang w:eastAsia="zh-CN"/>
        </w:rPr>
        <w:t>Observation</w:t>
      </w:r>
      <w:r w:rsidRPr="00F43FFA">
        <w:rPr>
          <w:b/>
          <w:szCs w:val="20"/>
        </w:rPr>
        <w:t xml:space="preserve"> </w:t>
      </w:r>
      <w:r w:rsidR="0088165C">
        <w:rPr>
          <w:rFonts w:hint="eastAsia"/>
          <w:b/>
          <w:szCs w:val="20"/>
          <w:lang w:eastAsia="zh-CN"/>
        </w:rPr>
        <w:t>6</w:t>
      </w:r>
      <w:r w:rsidRPr="00F43FFA">
        <w:rPr>
          <w:b/>
          <w:szCs w:val="20"/>
          <w:lang w:eastAsia="zh-CN"/>
        </w:rPr>
        <w:t>:</w:t>
      </w:r>
      <w:r w:rsidRPr="00F43FFA">
        <w:rPr>
          <w:rFonts w:hint="eastAsia"/>
          <w:b/>
          <w:szCs w:val="20"/>
          <w:lang w:eastAsia="zh-CN"/>
        </w:rPr>
        <w:t xml:space="preserve"> </w:t>
      </w:r>
      <w:r w:rsidRPr="00F43FFA">
        <w:rPr>
          <w:b/>
          <w:szCs w:val="20"/>
          <w:lang w:eastAsia="zh-CN"/>
        </w:rPr>
        <w:t xml:space="preserve">The devices should response to reader within </w:t>
      </w:r>
      <w:r w:rsidRPr="00F43FFA">
        <w:rPr>
          <w:b/>
        </w:rPr>
        <w:t>T</w:t>
      </w:r>
      <w:r w:rsidRPr="00F43FFA">
        <w:rPr>
          <w:b/>
          <w:vertAlign w:val="subscript"/>
        </w:rPr>
        <w:t>R2D_max</w:t>
      </w:r>
      <w:r w:rsidRPr="00F43FFA">
        <w:rPr>
          <w:b/>
          <w:szCs w:val="20"/>
          <w:lang w:eastAsia="zh-CN"/>
        </w:rPr>
        <w:t xml:space="preserve"> after R2D transmission.</w:t>
      </w:r>
    </w:p>
    <w:p w14:paraId="105E9E89" w14:textId="1FA7900C" w:rsidR="006029AF" w:rsidRDefault="00000000">
      <w:pPr>
        <w:rPr>
          <w:b/>
          <w:bCs/>
          <w:lang w:eastAsia="zh-CN"/>
        </w:rPr>
      </w:pPr>
      <w:r>
        <w:rPr>
          <w:rFonts w:hint="eastAsia"/>
          <w:b/>
          <w:bCs/>
          <w:lang w:eastAsia="zh-CN"/>
        </w:rPr>
        <w:t>P</w:t>
      </w:r>
      <w:r>
        <w:rPr>
          <w:b/>
          <w:bCs/>
          <w:lang w:eastAsia="zh-CN"/>
        </w:rPr>
        <w:t xml:space="preserve">roposal </w:t>
      </w:r>
      <w:r w:rsidR="0088165C">
        <w:rPr>
          <w:rFonts w:hint="eastAsia"/>
          <w:b/>
          <w:bCs/>
          <w:lang w:eastAsia="zh-CN"/>
        </w:rPr>
        <w:t>18</w:t>
      </w:r>
      <w:r>
        <w:rPr>
          <w:b/>
          <w:bCs/>
          <w:lang w:eastAsia="zh-CN"/>
        </w:rPr>
        <w:t xml:space="preserve">: </w:t>
      </w:r>
      <w:r w:rsidR="00F43FFA">
        <w:rPr>
          <w:rFonts w:hint="eastAsia"/>
          <w:b/>
          <w:bCs/>
          <w:lang w:eastAsia="zh-CN"/>
        </w:rPr>
        <w:t xml:space="preserve">Specify </w:t>
      </w:r>
      <w:r>
        <w:rPr>
          <w:rFonts w:hint="eastAsia"/>
          <w:b/>
          <w:bCs/>
          <w:lang w:eastAsia="zh-CN"/>
        </w:rPr>
        <w:t xml:space="preserve">the value of </w:t>
      </w:r>
      <w:r>
        <w:rPr>
          <w:b/>
          <w:bCs/>
          <w:szCs w:val="20"/>
        </w:rPr>
        <w:t>T</w:t>
      </w:r>
      <w:r>
        <w:rPr>
          <w:b/>
          <w:bCs/>
          <w:szCs w:val="20"/>
          <w:vertAlign w:val="subscript"/>
        </w:rPr>
        <w:t>R2D_min</w:t>
      </w:r>
      <w:r>
        <w:rPr>
          <w:rFonts w:hint="eastAsia"/>
          <w:b/>
          <w:bCs/>
          <w:szCs w:val="20"/>
          <w:lang w:eastAsia="zh-CN"/>
        </w:rPr>
        <w:t xml:space="preserve">, </w:t>
      </w:r>
      <w:r w:rsidR="00F43FFA" w:rsidRPr="004802AE">
        <w:rPr>
          <w:b/>
          <w:szCs w:val="20"/>
        </w:rPr>
        <w:t>T</w:t>
      </w:r>
      <w:r w:rsidR="00F43FFA" w:rsidRPr="004802AE">
        <w:rPr>
          <w:b/>
          <w:szCs w:val="20"/>
          <w:vertAlign w:val="subscript"/>
        </w:rPr>
        <w:t>D2</w:t>
      </w:r>
      <w:r w:rsidR="00F43FFA" w:rsidRPr="004802AE">
        <w:rPr>
          <w:rFonts w:hint="eastAsia"/>
          <w:b/>
          <w:szCs w:val="20"/>
          <w:vertAlign w:val="subscript"/>
        </w:rPr>
        <w:t>R</w:t>
      </w:r>
      <w:r w:rsidR="00F43FFA" w:rsidRPr="004802AE">
        <w:rPr>
          <w:b/>
          <w:szCs w:val="20"/>
          <w:vertAlign w:val="subscript"/>
        </w:rPr>
        <w:t>_min</w:t>
      </w:r>
      <w:r w:rsidR="00F43FFA">
        <w:rPr>
          <w:rFonts w:hint="eastAsia"/>
          <w:b/>
          <w:szCs w:val="20"/>
          <w:lang w:eastAsia="zh-CN"/>
        </w:rPr>
        <w:t xml:space="preserve">, </w:t>
      </w:r>
      <w:r>
        <w:rPr>
          <w:b/>
          <w:szCs w:val="20"/>
        </w:rPr>
        <w:t>T</w:t>
      </w:r>
      <w:r>
        <w:rPr>
          <w:b/>
          <w:szCs w:val="20"/>
          <w:vertAlign w:val="subscript"/>
        </w:rPr>
        <w:t>R2D_R2D_min</w:t>
      </w:r>
      <w:r w:rsidR="00F43FFA">
        <w:rPr>
          <w:rFonts w:hint="eastAsia"/>
          <w:b/>
          <w:szCs w:val="20"/>
          <w:lang w:eastAsia="zh-CN"/>
        </w:rPr>
        <w:t xml:space="preserve">, </w:t>
      </w:r>
      <w:r w:rsidR="00F43FFA" w:rsidRPr="00F43FFA">
        <w:rPr>
          <w:b/>
          <w:szCs w:val="20"/>
        </w:rPr>
        <w:t>T</w:t>
      </w:r>
      <w:r w:rsidR="00F43FFA" w:rsidRPr="00F43FFA">
        <w:rPr>
          <w:b/>
          <w:szCs w:val="20"/>
          <w:vertAlign w:val="subscript"/>
        </w:rPr>
        <w:t>D2</w:t>
      </w:r>
      <w:r w:rsidR="00F43FFA" w:rsidRPr="00F43FFA">
        <w:rPr>
          <w:rFonts w:hint="eastAsia"/>
          <w:b/>
          <w:szCs w:val="20"/>
          <w:vertAlign w:val="subscript"/>
        </w:rPr>
        <w:t>R</w:t>
      </w:r>
      <w:r w:rsidR="00F43FFA" w:rsidRPr="00F43FFA">
        <w:rPr>
          <w:b/>
          <w:szCs w:val="20"/>
          <w:vertAlign w:val="subscript"/>
        </w:rPr>
        <w:t>_</w:t>
      </w:r>
      <w:r w:rsidR="00F43FFA" w:rsidRPr="00F43FFA">
        <w:rPr>
          <w:rFonts w:hint="eastAsia"/>
          <w:b/>
          <w:szCs w:val="20"/>
          <w:vertAlign w:val="subscript"/>
          <w:lang w:eastAsia="zh-CN"/>
        </w:rPr>
        <w:t>max</w:t>
      </w:r>
      <w:r w:rsidR="00F43FFA">
        <w:rPr>
          <w:rFonts w:hint="eastAsia"/>
          <w:b/>
          <w:szCs w:val="20"/>
          <w:lang w:eastAsia="zh-CN"/>
        </w:rPr>
        <w:t xml:space="preserve">, and </w:t>
      </w:r>
      <w:r w:rsidR="00F43FFA" w:rsidRPr="00F43FFA">
        <w:rPr>
          <w:b/>
        </w:rPr>
        <w:t>T</w:t>
      </w:r>
      <w:r w:rsidR="00F43FFA" w:rsidRPr="00F43FFA">
        <w:rPr>
          <w:b/>
          <w:vertAlign w:val="subscript"/>
        </w:rPr>
        <w:t>R2D_max</w:t>
      </w:r>
      <w:r>
        <w:rPr>
          <w:b/>
          <w:bCs/>
          <w:lang w:eastAsia="zh-CN"/>
        </w:rPr>
        <w:t xml:space="preserve">. </w:t>
      </w:r>
    </w:p>
    <w:p w14:paraId="7A856809" w14:textId="77777777" w:rsidR="006029AF" w:rsidRDefault="00000000">
      <w:pPr>
        <w:rPr>
          <w:lang w:eastAsia="zh-CN"/>
        </w:rPr>
      </w:pPr>
      <w:r>
        <w:rPr>
          <w:rStyle w:val="af7"/>
          <w:lang w:eastAsia="zh-CN"/>
        </w:rPr>
        <w:t xml:space="preserve">To reduce the processing complexity of </w:t>
      </w:r>
      <w:proofErr w:type="spellStart"/>
      <w:r>
        <w:rPr>
          <w:rStyle w:val="af7"/>
          <w:lang w:eastAsia="zh-CN"/>
        </w:rPr>
        <w:t>AIoT</w:t>
      </w:r>
      <w:proofErr w:type="spellEnd"/>
      <w:r>
        <w:rPr>
          <w:rStyle w:val="af7"/>
          <w:lang w:eastAsia="zh-CN"/>
        </w:rPr>
        <w:t xml:space="preserve"> systems, general processing time could be studied. For different types of device</w:t>
      </w:r>
      <w:r>
        <w:rPr>
          <w:rStyle w:val="af7"/>
          <w:rFonts w:hint="eastAsia"/>
          <w:lang w:eastAsia="zh-CN"/>
        </w:rPr>
        <w:t>s</w:t>
      </w:r>
      <w:r>
        <w:rPr>
          <w:rStyle w:val="af7"/>
          <w:lang w:eastAsia="zh-CN"/>
        </w:rPr>
        <w:t>, there are different capabilit</w:t>
      </w:r>
      <w:r>
        <w:rPr>
          <w:rStyle w:val="af7"/>
          <w:rFonts w:hint="eastAsia"/>
          <w:lang w:eastAsia="zh-CN"/>
        </w:rPr>
        <w:t>ies</w:t>
      </w:r>
      <w:r>
        <w:rPr>
          <w:rStyle w:val="af7"/>
          <w:lang w:eastAsia="zh-CN"/>
        </w:rPr>
        <w:t xml:space="preserve"> to process R2D signal and transmit D2R signal. General processing time</w:t>
      </w:r>
      <w:r>
        <w:rPr>
          <w:rStyle w:val="af7"/>
          <w:rFonts w:hint="eastAsia"/>
          <w:lang w:eastAsia="zh-CN"/>
        </w:rPr>
        <w:t xml:space="preserve"> can</w:t>
      </w:r>
      <w:r>
        <w:rPr>
          <w:rStyle w:val="af7"/>
          <w:lang w:eastAsia="zh-CN"/>
        </w:rPr>
        <w:t xml:space="preserve"> be compatible with all types of device</w:t>
      </w:r>
      <w:r>
        <w:rPr>
          <w:rStyle w:val="af7"/>
          <w:rFonts w:hint="eastAsia"/>
          <w:lang w:eastAsia="zh-CN"/>
        </w:rPr>
        <w:t>s</w:t>
      </w:r>
      <w:r>
        <w:rPr>
          <w:rStyle w:val="af7"/>
          <w:lang w:eastAsia="zh-CN"/>
        </w:rPr>
        <w:t xml:space="preserve"> considering different processing time like T</w:t>
      </w:r>
      <w:r>
        <w:rPr>
          <w:rStyle w:val="af7"/>
          <w:vertAlign w:val="subscript"/>
          <w:lang w:eastAsia="zh-CN"/>
        </w:rPr>
        <w:t>R2D_min</w:t>
      </w:r>
      <w:r>
        <w:rPr>
          <w:rStyle w:val="af7"/>
          <w:lang w:eastAsia="zh-CN"/>
        </w:rPr>
        <w:t xml:space="preserve"> and T</w:t>
      </w:r>
      <w:r>
        <w:rPr>
          <w:rStyle w:val="af7"/>
          <w:vertAlign w:val="subscript"/>
          <w:lang w:eastAsia="zh-CN"/>
        </w:rPr>
        <w:t>D2R_min</w:t>
      </w:r>
      <w:r>
        <w:rPr>
          <w:rStyle w:val="af7"/>
          <w:lang w:eastAsia="zh-CN"/>
        </w:rPr>
        <w:t>.</w:t>
      </w:r>
    </w:p>
    <w:p w14:paraId="6AF51448" w14:textId="6D8A0272" w:rsidR="006029AF" w:rsidRDefault="00000000">
      <w:pPr>
        <w:rPr>
          <w:b/>
          <w:bCs/>
          <w:lang w:eastAsia="zh-CN"/>
        </w:rPr>
      </w:pPr>
      <w:r>
        <w:rPr>
          <w:b/>
          <w:bCs/>
          <w:lang w:eastAsia="zh-CN"/>
        </w:rPr>
        <w:t xml:space="preserve">Proposal </w:t>
      </w:r>
      <w:r w:rsidR="0088165C">
        <w:rPr>
          <w:rFonts w:hint="eastAsia"/>
          <w:b/>
          <w:bCs/>
          <w:lang w:eastAsia="zh-CN"/>
        </w:rPr>
        <w:t>19</w:t>
      </w:r>
      <w:r>
        <w:rPr>
          <w:b/>
          <w:bCs/>
          <w:lang w:eastAsia="zh-CN"/>
        </w:rPr>
        <w:t>: Study general processing time to be compatible with all types of device</w:t>
      </w:r>
      <w:r>
        <w:rPr>
          <w:rFonts w:hint="eastAsia"/>
          <w:b/>
          <w:bCs/>
          <w:lang w:eastAsia="zh-CN"/>
        </w:rPr>
        <w:t>s</w:t>
      </w:r>
      <w:r>
        <w:rPr>
          <w:b/>
          <w:bCs/>
          <w:lang w:eastAsia="zh-CN"/>
        </w:rPr>
        <w:t xml:space="preserve"> and the processing time between </w:t>
      </w:r>
      <w:r>
        <w:rPr>
          <w:rStyle w:val="af7"/>
          <w:b/>
          <w:bCs/>
          <w:lang w:eastAsia="zh-CN"/>
        </w:rPr>
        <w:t xml:space="preserve">T </w:t>
      </w:r>
      <w:r>
        <w:rPr>
          <w:rStyle w:val="af7"/>
          <w:b/>
          <w:bCs/>
          <w:vertAlign w:val="subscript"/>
          <w:lang w:eastAsia="zh-CN"/>
        </w:rPr>
        <w:t>R2D_min</w:t>
      </w:r>
      <w:r>
        <w:rPr>
          <w:rStyle w:val="af7"/>
          <w:b/>
          <w:bCs/>
          <w:lang w:eastAsia="zh-CN"/>
        </w:rPr>
        <w:t xml:space="preserve"> and T </w:t>
      </w:r>
      <w:r>
        <w:rPr>
          <w:rStyle w:val="af7"/>
          <w:b/>
          <w:bCs/>
          <w:vertAlign w:val="subscript"/>
          <w:lang w:eastAsia="zh-CN"/>
        </w:rPr>
        <w:t>D2R_min</w:t>
      </w:r>
      <w:r>
        <w:rPr>
          <w:b/>
          <w:bCs/>
          <w:lang w:eastAsia="zh-CN"/>
        </w:rPr>
        <w:t>.</w:t>
      </w:r>
    </w:p>
    <w:p w14:paraId="57180777" w14:textId="77777777" w:rsidR="006029AF" w:rsidRDefault="006029AF">
      <w:pPr>
        <w:rPr>
          <w:lang w:eastAsia="zh-CN"/>
        </w:rPr>
      </w:pPr>
    </w:p>
    <w:p w14:paraId="4FE33D11" w14:textId="77777777" w:rsidR="006029AF" w:rsidRDefault="00000000">
      <w:pPr>
        <w:pStyle w:val="30"/>
        <w:rPr>
          <w:sz w:val="24"/>
          <w:szCs w:val="24"/>
          <w:lang w:eastAsia="zh-CN"/>
        </w:rPr>
      </w:pPr>
      <w:r>
        <w:rPr>
          <w:rFonts w:hint="eastAsia"/>
          <w:sz w:val="24"/>
          <w:szCs w:val="24"/>
          <w:lang w:eastAsia="zh-CN"/>
        </w:rPr>
        <w:t>Scheduling related aspects</w:t>
      </w:r>
    </w:p>
    <w:p w14:paraId="663D2104" w14:textId="7FB6FDD3" w:rsidR="00BA4141" w:rsidRPr="00BA4141" w:rsidRDefault="00BA4141" w:rsidP="00BA4141">
      <w:pPr>
        <w:rPr>
          <w:lang w:eastAsia="zh-CN"/>
        </w:rPr>
      </w:pPr>
      <w:r>
        <w:rPr>
          <w:lang w:eastAsia="zh-CN"/>
        </w:rPr>
        <w:t>I</w:t>
      </w:r>
      <w:r>
        <w:rPr>
          <w:rFonts w:hint="eastAsia"/>
          <w:lang w:eastAsia="zh-CN"/>
        </w:rPr>
        <w:t xml:space="preserve">n RAN1#120 meeting </w:t>
      </w:r>
      <w:r>
        <w:rPr>
          <w:lang w:eastAsia="zh-CN"/>
        </w:rPr>
        <w:fldChar w:fldCharType="begin"/>
      </w:r>
      <w:r>
        <w:rPr>
          <w:lang w:eastAsia="zh-CN"/>
        </w:rPr>
        <w:instrText xml:space="preserve"> </w:instrText>
      </w:r>
      <w:r>
        <w:rPr>
          <w:rFonts w:hint="eastAsia"/>
          <w:lang w:eastAsia="zh-CN"/>
        </w:rPr>
        <w:instrText>REF _Ref193805499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the following </w:t>
      </w:r>
      <w:r>
        <w:rPr>
          <w:lang w:eastAsia="zh-CN"/>
        </w:rPr>
        <w:t>agreements</w:t>
      </w:r>
      <w:r>
        <w:rPr>
          <w:rFonts w:hint="eastAsia"/>
          <w:lang w:eastAsia="zh-CN"/>
        </w:rPr>
        <w:t xml:space="preserve"> on scheduling related aspects were </w:t>
      </w:r>
      <w:r>
        <w:rPr>
          <w:lang w:eastAsia="zh-CN"/>
        </w:rPr>
        <w:t>achieved</w:t>
      </w:r>
      <w:r>
        <w:rPr>
          <w:rFonts w:hint="eastAsia"/>
          <w:lang w:eastAsia="zh-CN"/>
        </w:rPr>
        <w:t>.</w:t>
      </w:r>
    </w:p>
    <w:tbl>
      <w:tblPr>
        <w:tblStyle w:val="af4"/>
        <w:tblW w:w="0" w:type="auto"/>
        <w:tblLook w:val="04A0" w:firstRow="1" w:lastRow="0" w:firstColumn="1" w:lastColumn="0" w:noHBand="0" w:noVBand="1"/>
      </w:tblPr>
      <w:tblGrid>
        <w:gridCol w:w="9307"/>
      </w:tblGrid>
      <w:tr w:rsidR="00DA11D7" w14:paraId="56CA5A2E" w14:textId="77777777" w:rsidTr="00DA11D7">
        <w:tc>
          <w:tcPr>
            <w:tcW w:w="9307" w:type="dxa"/>
          </w:tcPr>
          <w:p w14:paraId="5BAA9109" w14:textId="77777777" w:rsidR="00DA11D7" w:rsidRDefault="00DA11D7" w:rsidP="00DA11D7">
            <w:pPr>
              <w:rPr>
                <w:lang w:eastAsia="zh-CN"/>
              </w:rPr>
            </w:pPr>
            <w:r w:rsidRPr="00DA11D7">
              <w:rPr>
                <w:highlight w:val="green"/>
                <w:lang w:eastAsia="zh-CN"/>
              </w:rPr>
              <w:t>Agreement</w:t>
            </w:r>
          </w:p>
          <w:p w14:paraId="398AFAA2" w14:textId="77777777" w:rsidR="00DA11D7" w:rsidRDefault="00DA11D7" w:rsidP="00DA11D7">
            <w:pPr>
              <w:rPr>
                <w:lang w:eastAsia="zh-CN"/>
              </w:rPr>
            </w:pPr>
            <w:r>
              <w:rPr>
                <w:lang w:eastAsia="zh-CN"/>
              </w:rPr>
              <w:lastRenderedPageBreak/>
              <w:t xml:space="preserve">The following is supported for indicating the D2R chip duration: </w:t>
            </w:r>
          </w:p>
          <w:p w14:paraId="23BDF610" w14:textId="77777777" w:rsidR="00DA11D7" w:rsidRDefault="00DA11D7" w:rsidP="00DA11D7">
            <w:pPr>
              <w:rPr>
                <w:lang w:eastAsia="zh-CN"/>
              </w:rPr>
            </w:pPr>
            <w:r>
              <w:rPr>
                <w:rFonts w:hint="eastAsia"/>
                <w:lang w:eastAsia="zh-CN"/>
              </w:rPr>
              <w:t>•</w:t>
            </w:r>
            <w:r>
              <w:rPr>
                <w:lang w:eastAsia="zh-CN"/>
              </w:rPr>
              <w:tab/>
              <w:t>The D2R chip duration is indicated in R2D control information from predefined a set of D2R chip duration values</w:t>
            </w:r>
          </w:p>
          <w:p w14:paraId="49959C27" w14:textId="77777777" w:rsidR="00DA11D7" w:rsidRDefault="00DA11D7" w:rsidP="00DA11D7">
            <w:pPr>
              <w:rPr>
                <w:lang w:eastAsia="zh-CN"/>
              </w:rPr>
            </w:pPr>
            <w:r w:rsidRPr="00DA11D7">
              <w:rPr>
                <w:highlight w:val="green"/>
                <w:lang w:eastAsia="zh-CN"/>
              </w:rPr>
              <w:t>Agreement</w:t>
            </w:r>
          </w:p>
          <w:p w14:paraId="0B9463EE" w14:textId="77777777" w:rsidR="00DA11D7" w:rsidRPr="00DA11D7" w:rsidRDefault="00DA11D7" w:rsidP="00DA11D7">
            <w:pPr>
              <w:rPr>
                <w:lang w:eastAsia="zh-CN"/>
              </w:rPr>
            </w:pPr>
            <w:r>
              <w:rPr>
                <w:lang w:eastAsia="zh-CN"/>
              </w:rPr>
              <w:t>The payload size (i.e. TBS-like) for PDRCH transmission with variable size is explicitly indicated in the corresponding R2D control information.</w:t>
            </w:r>
          </w:p>
        </w:tc>
      </w:tr>
    </w:tbl>
    <w:p w14:paraId="2BF283CF" w14:textId="649E30F5" w:rsidR="00FB6F29" w:rsidRDefault="00BA4141" w:rsidP="00FB6F29">
      <w:pPr>
        <w:rPr>
          <w:lang w:eastAsia="zh-CN"/>
        </w:rPr>
      </w:pPr>
      <w:r>
        <w:rPr>
          <w:lang w:eastAsia="zh-CN"/>
        </w:rPr>
        <w:lastRenderedPageBreak/>
        <w:t>F</w:t>
      </w:r>
      <w:r>
        <w:rPr>
          <w:rFonts w:hint="eastAsia"/>
          <w:lang w:eastAsia="zh-CN"/>
        </w:rPr>
        <w:t xml:space="preserve">or D2R transmission, the other scheduling </w:t>
      </w:r>
      <w:r>
        <w:rPr>
          <w:lang w:eastAsia="zh-CN"/>
        </w:rPr>
        <w:t>information</w:t>
      </w:r>
      <w:r>
        <w:rPr>
          <w:rFonts w:hint="eastAsia"/>
          <w:lang w:eastAsia="zh-CN"/>
        </w:rPr>
        <w:t xml:space="preserve"> can also be considered, such as coding scheme and coding rates, T/F domain resource, number of repetitions. </w:t>
      </w:r>
      <w:r>
        <w:rPr>
          <w:lang w:eastAsia="zh-CN"/>
        </w:rPr>
        <w:t>F</w:t>
      </w:r>
      <w:r>
        <w:rPr>
          <w:rFonts w:hint="eastAsia"/>
          <w:lang w:eastAsia="zh-CN"/>
        </w:rPr>
        <w:t xml:space="preserve">urthermore, </w:t>
      </w:r>
      <w:r w:rsidR="00C67676">
        <w:rPr>
          <w:rFonts w:hint="eastAsia"/>
          <w:lang w:eastAsia="zh-CN"/>
        </w:rPr>
        <w:t>d</w:t>
      </w:r>
      <w:r>
        <w:rPr>
          <w:rFonts w:hint="eastAsia"/>
          <w:lang w:eastAsia="zh-CN"/>
        </w:rPr>
        <w:t>evice ID or group ID can also be indicated or derived by R2D control information.</w:t>
      </w:r>
      <w:r w:rsidR="00C67676">
        <w:rPr>
          <w:rFonts w:hint="eastAsia"/>
          <w:lang w:eastAsia="zh-CN"/>
        </w:rPr>
        <w:t xml:space="preserve"> </w:t>
      </w:r>
      <w:r w:rsidR="002768ED">
        <w:rPr>
          <w:rFonts w:hint="eastAsia"/>
          <w:lang w:eastAsia="zh-CN"/>
        </w:rPr>
        <w:t xml:space="preserve">For scheduling </w:t>
      </w:r>
      <w:r w:rsidR="002768ED">
        <w:rPr>
          <w:lang w:eastAsia="zh-CN"/>
        </w:rPr>
        <w:t>information</w:t>
      </w:r>
      <w:r w:rsidR="002768ED">
        <w:rPr>
          <w:rFonts w:hint="eastAsia"/>
          <w:lang w:eastAsia="zh-CN"/>
        </w:rPr>
        <w:t xml:space="preserve"> for D2R transmission, </w:t>
      </w:r>
      <w:r w:rsidR="002768ED" w:rsidRPr="002768ED">
        <w:rPr>
          <w:lang w:eastAsia="zh-CN"/>
        </w:rPr>
        <w:t xml:space="preserve">L1 control information </w:t>
      </w:r>
      <w:r w:rsidR="002768ED">
        <w:rPr>
          <w:rFonts w:hint="eastAsia"/>
          <w:lang w:eastAsia="zh-CN"/>
        </w:rPr>
        <w:t>can be</w:t>
      </w:r>
      <w:r w:rsidR="002768ED" w:rsidRPr="002768ED">
        <w:rPr>
          <w:lang w:eastAsia="zh-CN"/>
        </w:rPr>
        <w:t xml:space="preserve"> considered</w:t>
      </w:r>
      <w:r w:rsidR="00B76246">
        <w:rPr>
          <w:rFonts w:hint="eastAsia"/>
          <w:lang w:eastAsia="zh-CN"/>
        </w:rPr>
        <w:t>.</w:t>
      </w:r>
    </w:p>
    <w:p w14:paraId="75DAFC61" w14:textId="0EA8B64A" w:rsidR="00BA4141" w:rsidRDefault="00BA4141" w:rsidP="00BA4141">
      <w:pPr>
        <w:rPr>
          <w:b/>
          <w:bCs/>
          <w:lang w:eastAsia="zh-CN"/>
        </w:rPr>
      </w:pPr>
      <w:r>
        <w:rPr>
          <w:rFonts w:hint="eastAsia"/>
          <w:b/>
          <w:bCs/>
          <w:lang w:eastAsia="zh-CN"/>
        </w:rPr>
        <w:t xml:space="preserve">Proposal </w:t>
      </w:r>
      <w:r w:rsidR="0088165C">
        <w:rPr>
          <w:rFonts w:hint="eastAsia"/>
          <w:b/>
          <w:bCs/>
          <w:lang w:eastAsia="zh-CN"/>
        </w:rPr>
        <w:t>20</w:t>
      </w:r>
      <w:r>
        <w:rPr>
          <w:rFonts w:hint="eastAsia"/>
          <w:b/>
          <w:bCs/>
          <w:lang w:eastAsia="zh-CN"/>
        </w:rPr>
        <w:t xml:space="preserve">: For D2R transmission, the </w:t>
      </w:r>
      <w:r w:rsidR="00C67676">
        <w:rPr>
          <w:rFonts w:hint="eastAsia"/>
          <w:b/>
          <w:bCs/>
          <w:lang w:eastAsia="zh-CN"/>
        </w:rPr>
        <w:t xml:space="preserve">other </w:t>
      </w:r>
      <w:r>
        <w:rPr>
          <w:rFonts w:hint="eastAsia"/>
          <w:b/>
          <w:bCs/>
          <w:lang w:eastAsia="zh-CN"/>
        </w:rPr>
        <w:t>scheduling information can be carried by PRDCH</w:t>
      </w:r>
    </w:p>
    <w:p w14:paraId="4FA5B841" w14:textId="0489D563" w:rsidR="00BA4141" w:rsidRPr="00C67676" w:rsidRDefault="00BA4141" w:rsidP="00C67676">
      <w:pPr>
        <w:pStyle w:val="af9"/>
        <w:numPr>
          <w:ilvl w:val="0"/>
          <w:numId w:val="14"/>
        </w:numPr>
        <w:rPr>
          <w:rFonts w:ascii="Times New Roman" w:hAnsi="Times New Roman"/>
          <w:b/>
          <w:bCs/>
          <w:sz w:val="22"/>
          <w:szCs w:val="22"/>
          <w:lang w:eastAsia="zh-CN"/>
        </w:rPr>
      </w:pPr>
      <w:r>
        <w:rPr>
          <w:rFonts w:ascii="Times New Roman" w:hAnsi="Times New Roman" w:hint="eastAsia"/>
          <w:b/>
          <w:bCs/>
          <w:sz w:val="22"/>
          <w:szCs w:val="22"/>
          <w:lang w:eastAsia="zh-CN"/>
        </w:rPr>
        <w:t>Coding scheme and coding rate</w:t>
      </w:r>
    </w:p>
    <w:p w14:paraId="239A77C5" w14:textId="77777777" w:rsidR="00BA4141" w:rsidRDefault="00BA4141" w:rsidP="00BA4141">
      <w:pPr>
        <w:pStyle w:val="af9"/>
        <w:numPr>
          <w:ilvl w:val="0"/>
          <w:numId w:val="14"/>
        </w:numPr>
        <w:rPr>
          <w:rFonts w:ascii="Times New Roman" w:hAnsi="Times New Roman"/>
          <w:b/>
          <w:bCs/>
          <w:sz w:val="22"/>
          <w:szCs w:val="22"/>
          <w:lang w:eastAsia="zh-CN"/>
        </w:rPr>
      </w:pPr>
      <w:r>
        <w:rPr>
          <w:rFonts w:ascii="Times New Roman" w:hAnsi="Times New Roman" w:hint="eastAsia"/>
          <w:b/>
          <w:bCs/>
          <w:sz w:val="22"/>
          <w:szCs w:val="22"/>
          <w:lang w:eastAsia="zh-CN"/>
        </w:rPr>
        <w:t>Time/frequency resource</w:t>
      </w:r>
    </w:p>
    <w:p w14:paraId="77F19874" w14:textId="77777777" w:rsidR="00BA4141" w:rsidRDefault="00BA4141" w:rsidP="00BA4141">
      <w:pPr>
        <w:pStyle w:val="af9"/>
        <w:numPr>
          <w:ilvl w:val="0"/>
          <w:numId w:val="14"/>
        </w:numPr>
        <w:rPr>
          <w:rFonts w:ascii="Times New Roman" w:hAnsi="Times New Roman"/>
          <w:b/>
          <w:bCs/>
          <w:sz w:val="22"/>
          <w:szCs w:val="22"/>
          <w:lang w:eastAsia="zh-CN"/>
        </w:rPr>
      </w:pPr>
      <w:r>
        <w:rPr>
          <w:rFonts w:ascii="Times New Roman" w:hAnsi="Times New Roman"/>
          <w:b/>
          <w:bCs/>
          <w:sz w:val="22"/>
          <w:szCs w:val="22"/>
          <w:lang w:eastAsia="zh-CN"/>
        </w:rPr>
        <w:t>number of repetitions</w:t>
      </w:r>
    </w:p>
    <w:p w14:paraId="0A729CD2" w14:textId="77777777" w:rsidR="00BA4141" w:rsidRDefault="00BA4141" w:rsidP="00BA4141">
      <w:pPr>
        <w:pStyle w:val="af9"/>
        <w:numPr>
          <w:ilvl w:val="0"/>
          <w:numId w:val="14"/>
        </w:numPr>
        <w:rPr>
          <w:rFonts w:hint="eastAsia"/>
          <w:b/>
          <w:bCs/>
          <w:lang w:eastAsia="zh-CN"/>
        </w:rPr>
      </w:pPr>
      <w:r>
        <w:rPr>
          <w:rFonts w:ascii="Times New Roman" w:hAnsi="Times New Roman" w:hint="eastAsia"/>
          <w:b/>
          <w:bCs/>
          <w:sz w:val="22"/>
          <w:szCs w:val="22"/>
          <w:lang w:eastAsia="zh-CN"/>
        </w:rPr>
        <w:t>T</w:t>
      </w:r>
      <w:r>
        <w:rPr>
          <w:rFonts w:ascii="Times New Roman" w:hAnsi="Times New Roman"/>
          <w:b/>
          <w:bCs/>
          <w:sz w:val="22"/>
          <w:szCs w:val="22"/>
          <w:lang w:eastAsia="zh-CN"/>
        </w:rPr>
        <w:t>arget device(s) to trigger random access,</w:t>
      </w:r>
      <w:r>
        <w:rPr>
          <w:rFonts w:ascii="Times New Roman" w:hAnsi="Times New Roman" w:hint="eastAsia"/>
          <w:b/>
          <w:bCs/>
          <w:sz w:val="22"/>
          <w:szCs w:val="22"/>
          <w:lang w:eastAsia="zh-CN"/>
        </w:rPr>
        <w:t xml:space="preserve"> e.g., device ID, group ID, all devices</w:t>
      </w:r>
    </w:p>
    <w:p w14:paraId="69F6CF5F" w14:textId="77777777" w:rsidR="00BA4141" w:rsidRDefault="00BA4141" w:rsidP="00BA4141">
      <w:pPr>
        <w:pStyle w:val="af9"/>
        <w:numPr>
          <w:ilvl w:val="0"/>
          <w:numId w:val="14"/>
        </w:numPr>
        <w:rPr>
          <w:rFonts w:hint="eastAsia"/>
          <w:b/>
          <w:bCs/>
          <w:lang w:eastAsia="zh-CN"/>
        </w:rPr>
      </w:pPr>
      <w:bookmarkStart w:id="23" w:name="_Hlk193904298"/>
      <w:r>
        <w:rPr>
          <w:rFonts w:ascii="Times New Roman" w:eastAsiaTheme="minorEastAsia" w:hAnsi="Times New Roman" w:hint="eastAsia"/>
          <w:b/>
          <w:bCs/>
          <w:sz w:val="22"/>
          <w:szCs w:val="22"/>
          <w:lang w:eastAsia="zh-CN"/>
        </w:rPr>
        <w:t>L1 control information is considered</w:t>
      </w:r>
      <w:bookmarkEnd w:id="23"/>
    </w:p>
    <w:p w14:paraId="724080E4" w14:textId="7A673868" w:rsidR="00BA4141" w:rsidRDefault="00F77ED2" w:rsidP="00FB6F29">
      <w:pPr>
        <w:rPr>
          <w:color w:val="000000"/>
          <w:lang w:eastAsia="zh-CN"/>
        </w:rPr>
      </w:pPr>
      <w:r>
        <w:rPr>
          <w:rFonts w:hint="eastAsia"/>
          <w:lang w:eastAsia="zh-CN"/>
        </w:rPr>
        <w:t xml:space="preserve">For R2D </w:t>
      </w:r>
      <w:r>
        <w:rPr>
          <w:lang w:eastAsia="zh-CN"/>
        </w:rPr>
        <w:t>transmission</w:t>
      </w:r>
      <w:r>
        <w:rPr>
          <w:rFonts w:hint="eastAsia"/>
          <w:lang w:eastAsia="zh-CN"/>
        </w:rPr>
        <w:t xml:space="preserve">, </w:t>
      </w:r>
      <w:r>
        <w:rPr>
          <w:color w:val="000000"/>
        </w:rPr>
        <w:t>the clock-acquisition part</w:t>
      </w:r>
      <w:r>
        <w:rPr>
          <w:rFonts w:hint="eastAsia"/>
          <w:color w:val="000000"/>
          <w:lang w:eastAsia="zh-CN"/>
        </w:rPr>
        <w:t xml:space="preserve"> of R2D preamble can be </w:t>
      </w:r>
      <w:r>
        <w:rPr>
          <w:color w:val="000000"/>
          <w:lang w:eastAsia="zh-CN"/>
        </w:rPr>
        <w:t>used</w:t>
      </w:r>
      <w:r>
        <w:rPr>
          <w:rFonts w:hint="eastAsia"/>
          <w:color w:val="000000"/>
          <w:lang w:eastAsia="zh-CN"/>
        </w:rPr>
        <w:t xml:space="preserve"> to determine the R2D chip duration. As mentioned in our contribution in previous meeting, </w:t>
      </w:r>
      <w:r>
        <w:rPr>
          <w:color w:val="000000"/>
          <w:lang w:eastAsia="zh-CN"/>
        </w:rPr>
        <w:t>the end of PRDCH is determined based on R2D control information</w:t>
      </w:r>
      <w:r>
        <w:rPr>
          <w:rFonts w:hint="eastAsia"/>
          <w:color w:val="000000"/>
          <w:lang w:eastAsia="zh-CN"/>
        </w:rPr>
        <w:t xml:space="preserve">. In addition to </w:t>
      </w:r>
      <w:r>
        <w:rPr>
          <w:color w:val="000000"/>
          <w:lang w:eastAsia="zh-CN"/>
        </w:rPr>
        <w:t>the end of PRDCH</w:t>
      </w:r>
      <w:r>
        <w:rPr>
          <w:rFonts w:hint="eastAsia"/>
          <w:color w:val="000000"/>
          <w:lang w:eastAsia="zh-CN"/>
        </w:rPr>
        <w:t xml:space="preserve">/the length of PRDCH, the other control information for R2D transmission can also be considered, including MCS related information such as coding scheme/modulation, and device associated ID. </w:t>
      </w:r>
      <w:r>
        <w:rPr>
          <w:color w:val="000000"/>
          <w:lang w:eastAsia="zh-CN"/>
        </w:rPr>
        <w:t>M</w:t>
      </w:r>
      <w:r>
        <w:rPr>
          <w:rFonts w:hint="eastAsia"/>
          <w:color w:val="000000"/>
          <w:lang w:eastAsia="zh-CN"/>
        </w:rPr>
        <w:t>oreover, L1 control information carried by PRDCH can be supported.</w:t>
      </w:r>
    </w:p>
    <w:p w14:paraId="45A1B835" w14:textId="112CD13A" w:rsidR="00F77ED2" w:rsidRDefault="00F77ED2" w:rsidP="00F77ED2">
      <w:pPr>
        <w:rPr>
          <w:b/>
          <w:bCs/>
          <w:lang w:eastAsia="zh-CN"/>
        </w:rPr>
      </w:pPr>
      <w:r>
        <w:rPr>
          <w:rFonts w:hint="eastAsia"/>
          <w:b/>
          <w:bCs/>
          <w:lang w:eastAsia="zh-CN"/>
        </w:rPr>
        <w:t>Proposal 2</w:t>
      </w:r>
      <w:r w:rsidR="0088165C">
        <w:rPr>
          <w:rFonts w:hint="eastAsia"/>
          <w:b/>
          <w:bCs/>
          <w:lang w:eastAsia="zh-CN"/>
        </w:rPr>
        <w:t>1</w:t>
      </w:r>
      <w:r>
        <w:rPr>
          <w:rFonts w:hint="eastAsia"/>
          <w:b/>
          <w:bCs/>
          <w:lang w:eastAsia="zh-CN"/>
        </w:rPr>
        <w:t>: For R2D transmission, the following L1 control information can be considered</w:t>
      </w:r>
    </w:p>
    <w:p w14:paraId="6824A21E" w14:textId="77777777" w:rsidR="00F77ED2" w:rsidRDefault="00F77ED2" w:rsidP="00F77ED2">
      <w:pPr>
        <w:pStyle w:val="af9"/>
        <w:numPr>
          <w:ilvl w:val="0"/>
          <w:numId w:val="13"/>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the end of PRDCH/the length of PRDCH</w:t>
      </w:r>
    </w:p>
    <w:p w14:paraId="606C4312" w14:textId="77777777" w:rsidR="00F77ED2" w:rsidRDefault="00F77ED2" w:rsidP="00F77ED2">
      <w:pPr>
        <w:pStyle w:val="af9"/>
        <w:numPr>
          <w:ilvl w:val="0"/>
          <w:numId w:val="13"/>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MCS related information such as coding scheme/modulation</w:t>
      </w:r>
    </w:p>
    <w:p w14:paraId="690D40B1" w14:textId="2A3BE809" w:rsidR="0083649A" w:rsidRPr="0083649A" w:rsidRDefault="00F77ED2" w:rsidP="00FB6F29">
      <w:pPr>
        <w:pStyle w:val="af9"/>
        <w:numPr>
          <w:ilvl w:val="0"/>
          <w:numId w:val="13"/>
        </w:numPr>
        <w:rPr>
          <w:rFonts w:ascii="Times New Roman" w:eastAsiaTheme="minorEastAsia" w:hAnsi="Times New Roman" w:hint="eastAsia"/>
          <w:b/>
          <w:bCs/>
          <w:sz w:val="22"/>
          <w:szCs w:val="22"/>
          <w:lang w:eastAsia="zh-CN"/>
        </w:rPr>
      </w:pPr>
      <w:r>
        <w:rPr>
          <w:rFonts w:ascii="Times New Roman" w:eastAsiaTheme="minorEastAsia" w:hAnsi="Times New Roman"/>
          <w:b/>
          <w:bCs/>
          <w:sz w:val="22"/>
          <w:szCs w:val="22"/>
          <w:lang w:eastAsia="zh-CN"/>
        </w:rPr>
        <w:t>device associated ID</w:t>
      </w:r>
    </w:p>
    <w:p w14:paraId="5D47B1C3" w14:textId="57417171" w:rsidR="0083649A" w:rsidRPr="0083649A" w:rsidRDefault="0083649A" w:rsidP="0083649A">
      <w:pPr>
        <w:rPr>
          <w:rFonts w:hint="eastAsia"/>
          <w:lang w:eastAsia="zh-CN"/>
        </w:rPr>
      </w:pPr>
      <w:r>
        <w:rPr>
          <w:rFonts w:hint="eastAsia"/>
          <w:lang w:eastAsia="zh-CN"/>
        </w:rPr>
        <w:t>There</w:t>
      </w:r>
      <w:r>
        <w:rPr>
          <w:lang w:eastAsia="zh-CN"/>
        </w:rPr>
        <w:t xml:space="preserve"> may be different R2D/D2R messages indicated by R2D L1 control information, but still not regulate the type of R2D L1 control information, e.g., MSG  1 and MSG 3 with some same configuration parameters like coding scheme/rate/number of repetitions like semi-</w:t>
      </w:r>
      <w:r>
        <w:rPr>
          <w:rFonts w:hint="eastAsia"/>
          <w:lang w:eastAsia="zh-CN"/>
        </w:rPr>
        <w:t>static configuratio</w:t>
      </w:r>
      <w:r>
        <w:rPr>
          <w:lang w:eastAsia="zh-CN"/>
        </w:rPr>
        <w:t>n.</w:t>
      </w:r>
    </w:p>
    <w:p w14:paraId="6CAC384E" w14:textId="6FC58DF4" w:rsidR="0083649A" w:rsidRPr="0083649A" w:rsidRDefault="0083649A" w:rsidP="00FB6F29">
      <w:pPr>
        <w:rPr>
          <w:rFonts w:ascii="Times New Roman Bold" w:hAnsi="Times New Roman Bold" w:cs="Times New Roman Bold" w:hint="eastAsia"/>
          <w:b/>
          <w:bCs/>
          <w:lang w:eastAsia="zh-CN"/>
        </w:rPr>
      </w:pPr>
      <w:r>
        <w:rPr>
          <w:rFonts w:ascii="Times New Roman Bold" w:hAnsi="Times New Roman Bold" w:cs="Times New Roman Bold"/>
          <w:b/>
          <w:bCs/>
          <w:lang w:eastAsia="zh-CN"/>
        </w:rPr>
        <w:t xml:space="preserve">Proposal </w:t>
      </w:r>
      <w:r>
        <w:rPr>
          <w:rFonts w:ascii="Times New Roman Bold" w:hAnsi="Times New Roman Bold" w:cs="Times New Roman Bold" w:hint="eastAsia"/>
          <w:b/>
          <w:bCs/>
          <w:lang w:eastAsia="zh-CN"/>
        </w:rPr>
        <w:t>22</w:t>
      </w:r>
      <w:r>
        <w:rPr>
          <w:rFonts w:ascii="Times New Roman Bold" w:hAnsi="Times New Roman Bold" w:cs="Times New Roman Bold"/>
          <w:b/>
          <w:bCs/>
          <w:lang w:eastAsia="zh-CN"/>
        </w:rPr>
        <w:t xml:space="preserve">: For R2D L1 control information if supported, discuss whether indication information could be used for one whole inventory process. </w:t>
      </w:r>
    </w:p>
    <w:p w14:paraId="3F3BF65E" w14:textId="778FF740" w:rsidR="00F77ED2" w:rsidRPr="00F77ED2" w:rsidRDefault="00F77ED2" w:rsidP="00FB6F29">
      <w:pPr>
        <w:rPr>
          <w:lang w:eastAsia="zh-CN"/>
        </w:rPr>
      </w:pPr>
      <w:r>
        <w:rPr>
          <w:rFonts w:hint="eastAsia"/>
          <w:lang w:eastAsia="zh-CN"/>
        </w:rPr>
        <w:t xml:space="preserve">As L1 control </w:t>
      </w:r>
      <w:r>
        <w:rPr>
          <w:lang w:eastAsia="zh-CN"/>
        </w:rPr>
        <w:t>information</w:t>
      </w:r>
      <w:r>
        <w:rPr>
          <w:rFonts w:hint="eastAsia"/>
          <w:lang w:eastAsia="zh-CN"/>
        </w:rPr>
        <w:t xml:space="preserve"> is introduced in </w:t>
      </w:r>
      <w:bookmarkStart w:id="24" w:name="_Hlk193904887"/>
      <w:r>
        <w:rPr>
          <w:rFonts w:hint="eastAsia"/>
          <w:lang w:eastAsia="zh-CN"/>
        </w:rPr>
        <w:t>PRDCH</w:t>
      </w:r>
      <w:bookmarkEnd w:id="24"/>
      <w:r>
        <w:rPr>
          <w:rFonts w:hint="eastAsia"/>
          <w:lang w:eastAsia="zh-CN"/>
        </w:rPr>
        <w:t>. J</w:t>
      </w:r>
      <w:r w:rsidRPr="00F77ED2">
        <w:rPr>
          <w:lang w:eastAsia="zh-CN"/>
        </w:rPr>
        <w:t xml:space="preserve">oint CRC </w:t>
      </w:r>
      <w:r>
        <w:rPr>
          <w:rFonts w:hint="eastAsia"/>
          <w:lang w:eastAsia="zh-CN"/>
        </w:rPr>
        <w:t>or</w:t>
      </w:r>
      <w:r w:rsidRPr="00F77ED2">
        <w:rPr>
          <w:lang w:eastAsia="zh-CN"/>
        </w:rPr>
        <w:t xml:space="preserve"> separate CRC for R2D control </w:t>
      </w:r>
      <w:r>
        <w:rPr>
          <w:rFonts w:hint="eastAsia"/>
          <w:lang w:eastAsia="zh-CN"/>
        </w:rPr>
        <w:t xml:space="preserve">part </w:t>
      </w:r>
      <w:r w:rsidRPr="00F77ED2">
        <w:rPr>
          <w:lang w:eastAsia="zh-CN"/>
        </w:rPr>
        <w:t>and R2D data</w:t>
      </w:r>
      <w:r>
        <w:rPr>
          <w:rFonts w:hint="eastAsia"/>
          <w:lang w:eastAsia="zh-CN"/>
        </w:rPr>
        <w:t xml:space="preserve"> part </w:t>
      </w:r>
      <w:r>
        <w:rPr>
          <w:lang w:eastAsia="zh-CN"/>
        </w:rPr>
        <w:t>should</w:t>
      </w:r>
      <w:r>
        <w:rPr>
          <w:rFonts w:hint="eastAsia"/>
          <w:lang w:eastAsia="zh-CN"/>
        </w:rPr>
        <w:t xml:space="preserve"> be considered. By joint CRC, the device can decode </w:t>
      </w:r>
      <w:r w:rsidRPr="00F77ED2">
        <w:rPr>
          <w:lang w:eastAsia="zh-CN"/>
        </w:rPr>
        <w:t>R2D control and R2D data</w:t>
      </w:r>
      <w:r>
        <w:rPr>
          <w:rFonts w:hint="eastAsia"/>
          <w:lang w:eastAsia="zh-CN"/>
        </w:rPr>
        <w:t xml:space="preserve"> </w:t>
      </w:r>
      <w:r>
        <w:rPr>
          <w:lang w:eastAsia="zh-CN"/>
        </w:rPr>
        <w:t>separately</w:t>
      </w:r>
      <w:r>
        <w:rPr>
          <w:rFonts w:hint="eastAsia"/>
          <w:lang w:eastAsia="zh-CN"/>
        </w:rPr>
        <w:t xml:space="preserve">. For example, if the device detected </w:t>
      </w:r>
      <w:r>
        <w:rPr>
          <w:lang w:eastAsia="zh-CN"/>
        </w:rPr>
        <w:t>that</w:t>
      </w:r>
      <w:r>
        <w:rPr>
          <w:rFonts w:hint="eastAsia"/>
          <w:lang w:eastAsia="zh-CN"/>
        </w:rPr>
        <w:t xml:space="preserve"> the device ID is not matched, </w:t>
      </w:r>
      <w:r w:rsidRPr="00F77ED2">
        <w:rPr>
          <w:lang w:eastAsia="zh-CN"/>
        </w:rPr>
        <w:t xml:space="preserve">device does not need to decode </w:t>
      </w:r>
      <w:r>
        <w:rPr>
          <w:rFonts w:hint="eastAsia"/>
          <w:lang w:eastAsia="zh-CN"/>
        </w:rPr>
        <w:t xml:space="preserve">the </w:t>
      </w:r>
      <w:r w:rsidRPr="00F77ED2">
        <w:rPr>
          <w:lang w:eastAsia="zh-CN"/>
        </w:rPr>
        <w:t>subsequent R2D data</w:t>
      </w:r>
      <w:r>
        <w:rPr>
          <w:rFonts w:hint="eastAsia"/>
          <w:lang w:eastAsia="zh-CN"/>
        </w:rPr>
        <w:t xml:space="preserve"> part, which can save the device</w:t>
      </w:r>
      <w:r>
        <w:rPr>
          <w:lang w:eastAsia="zh-CN"/>
        </w:rPr>
        <w:t>’</w:t>
      </w:r>
      <w:r>
        <w:rPr>
          <w:rFonts w:hint="eastAsia"/>
          <w:lang w:eastAsia="zh-CN"/>
        </w:rPr>
        <w:t xml:space="preserve">s power consumption. Hence, from our view, </w:t>
      </w:r>
      <w:r w:rsidRPr="00F77ED2">
        <w:rPr>
          <w:lang w:eastAsia="zh-CN"/>
        </w:rPr>
        <w:t xml:space="preserve">separate CRC for R2D control </w:t>
      </w:r>
      <w:r>
        <w:rPr>
          <w:rFonts w:hint="eastAsia"/>
          <w:lang w:eastAsia="zh-CN"/>
        </w:rPr>
        <w:t xml:space="preserve">part </w:t>
      </w:r>
      <w:r w:rsidRPr="00F77ED2">
        <w:rPr>
          <w:lang w:eastAsia="zh-CN"/>
        </w:rPr>
        <w:t>and R2D data</w:t>
      </w:r>
      <w:r>
        <w:rPr>
          <w:rFonts w:hint="eastAsia"/>
          <w:lang w:eastAsia="zh-CN"/>
        </w:rPr>
        <w:t xml:space="preserve"> part is preferred. </w:t>
      </w:r>
      <w:r>
        <w:rPr>
          <w:lang w:eastAsia="zh-CN"/>
        </w:rPr>
        <w:t>W</w:t>
      </w:r>
      <w:r>
        <w:rPr>
          <w:rFonts w:hint="eastAsia"/>
          <w:lang w:eastAsia="zh-CN"/>
        </w:rPr>
        <w:t xml:space="preserve">hether CRC is needed or the size of CRC can be depended on the size of </w:t>
      </w:r>
      <w:r w:rsidRPr="00F77ED2">
        <w:rPr>
          <w:lang w:eastAsia="zh-CN"/>
        </w:rPr>
        <w:t xml:space="preserve">R2D control </w:t>
      </w:r>
      <w:r>
        <w:rPr>
          <w:rFonts w:hint="eastAsia"/>
          <w:lang w:eastAsia="zh-CN"/>
        </w:rPr>
        <w:t xml:space="preserve">part </w:t>
      </w:r>
      <w:r w:rsidRPr="00F77ED2">
        <w:rPr>
          <w:lang w:eastAsia="zh-CN"/>
        </w:rPr>
        <w:t>and R2D data</w:t>
      </w:r>
      <w:r>
        <w:rPr>
          <w:rFonts w:hint="eastAsia"/>
          <w:lang w:eastAsia="zh-CN"/>
        </w:rPr>
        <w:t xml:space="preserve"> part respectively.</w:t>
      </w:r>
    </w:p>
    <w:p w14:paraId="7D230D03" w14:textId="2555FA22" w:rsidR="00F77ED2" w:rsidRPr="00F77ED2" w:rsidRDefault="00F77ED2" w:rsidP="00F77ED2">
      <w:pPr>
        <w:rPr>
          <w:b/>
          <w:bCs/>
          <w:lang w:eastAsia="zh-CN"/>
        </w:rPr>
      </w:pPr>
      <w:r>
        <w:rPr>
          <w:rFonts w:hint="eastAsia"/>
          <w:b/>
          <w:bCs/>
          <w:lang w:eastAsia="zh-CN"/>
        </w:rPr>
        <w:t>Proposal 2</w:t>
      </w:r>
      <w:r w:rsidR="0083649A">
        <w:rPr>
          <w:rFonts w:hint="eastAsia"/>
          <w:b/>
          <w:bCs/>
          <w:lang w:eastAsia="zh-CN"/>
        </w:rPr>
        <w:t>3</w:t>
      </w:r>
      <w:r>
        <w:rPr>
          <w:rFonts w:hint="eastAsia"/>
          <w:b/>
          <w:bCs/>
          <w:lang w:eastAsia="zh-CN"/>
        </w:rPr>
        <w:t xml:space="preserve">: For </w:t>
      </w:r>
      <w:r w:rsidRPr="00F77ED2">
        <w:rPr>
          <w:b/>
          <w:bCs/>
          <w:lang w:eastAsia="zh-CN"/>
        </w:rPr>
        <w:t>PRDCH</w:t>
      </w:r>
      <w:r w:rsidRPr="00F77ED2">
        <w:rPr>
          <w:rFonts w:hint="eastAsia"/>
          <w:b/>
          <w:bCs/>
          <w:lang w:eastAsia="zh-CN"/>
        </w:rPr>
        <w:t xml:space="preserve">, </w:t>
      </w:r>
      <w:r w:rsidRPr="00F77ED2">
        <w:rPr>
          <w:b/>
          <w:bCs/>
          <w:lang w:eastAsia="zh-CN"/>
        </w:rPr>
        <w:t xml:space="preserve">separate CRC for R2D control </w:t>
      </w:r>
      <w:r w:rsidRPr="00F77ED2">
        <w:rPr>
          <w:rFonts w:hint="eastAsia"/>
          <w:b/>
          <w:bCs/>
          <w:lang w:eastAsia="zh-CN"/>
        </w:rPr>
        <w:t xml:space="preserve">part </w:t>
      </w:r>
      <w:r w:rsidRPr="00F77ED2">
        <w:rPr>
          <w:b/>
          <w:bCs/>
          <w:lang w:eastAsia="zh-CN"/>
        </w:rPr>
        <w:t>and R2D data</w:t>
      </w:r>
      <w:r w:rsidRPr="00F77ED2">
        <w:rPr>
          <w:rFonts w:hint="eastAsia"/>
          <w:b/>
          <w:bCs/>
          <w:lang w:eastAsia="zh-CN"/>
        </w:rPr>
        <w:t xml:space="preserve"> part is preferred.</w:t>
      </w:r>
    </w:p>
    <w:p w14:paraId="49AB1A77" w14:textId="77777777" w:rsidR="00FB6F29" w:rsidRPr="00F77ED2" w:rsidRDefault="00FB6F29" w:rsidP="00FB6F29">
      <w:pPr>
        <w:rPr>
          <w:lang w:eastAsia="zh-CN"/>
        </w:rPr>
      </w:pPr>
    </w:p>
    <w:p w14:paraId="16828C54" w14:textId="77777777" w:rsidR="006029AF" w:rsidRDefault="00000000">
      <w:pPr>
        <w:pStyle w:val="20"/>
      </w:pPr>
      <w:r>
        <w:rPr>
          <w:rFonts w:hint="eastAsia"/>
          <w:lang w:eastAsia="zh-CN"/>
        </w:rPr>
        <w:t>Other</w:t>
      </w:r>
    </w:p>
    <w:p w14:paraId="294E3A39" w14:textId="77777777" w:rsidR="006029AF" w:rsidRDefault="00000000">
      <w:pPr>
        <w:pStyle w:val="30"/>
        <w:rPr>
          <w:szCs w:val="24"/>
          <w:lang w:eastAsia="zh-CN"/>
        </w:rPr>
      </w:pPr>
      <w:r>
        <w:t>Proximity determination</w:t>
      </w:r>
    </w:p>
    <w:p w14:paraId="391C7007" w14:textId="77777777" w:rsidR="006029AF" w:rsidRDefault="00000000">
      <w:pPr>
        <w:rPr>
          <w:rFonts w:eastAsiaTheme="minorEastAsia"/>
          <w:lang w:eastAsia="zh-CN"/>
        </w:rPr>
      </w:pPr>
      <w:r>
        <w:rPr>
          <w:rFonts w:hint="eastAsia"/>
          <w:lang w:eastAsia="zh-CN"/>
        </w:rPr>
        <w:t>According to the WID, p</w:t>
      </w:r>
      <w:r>
        <w:rPr>
          <w:lang w:eastAsia="ja-JP"/>
        </w:rPr>
        <w:t>roximity determination via Solution 1 in TR 38.769</w:t>
      </w:r>
      <w:r>
        <w:rPr>
          <w:rFonts w:hint="eastAsia"/>
          <w:lang w:eastAsia="zh-CN"/>
        </w:rPr>
        <w:t xml:space="preserve"> is supported in Rel-19.</w:t>
      </w:r>
      <w:r>
        <w:rPr>
          <w:lang w:eastAsia="zh-CN"/>
        </w:rPr>
        <w:t xml:space="preserve"> </w:t>
      </w:r>
      <w:r>
        <w:rPr>
          <w:rFonts w:eastAsiaTheme="minorEastAsia"/>
          <w:lang w:eastAsia="zh-CN"/>
        </w:rPr>
        <w:t xml:space="preserve">For solution 1, </w:t>
      </w:r>
      <w:proofErr w:type="spellStart"/>
      <w:r>
        <w:rPr>
          <w:rFonts w:eastAsiaTheme="minorEastAsia"/>
          <w:lang w:eastAsia="zh-CN"/>
        </w:rPr>
        <w:t>gNB</w:t>
      </w:r>
      <w:proofErr w:type="spellEnd"/>
      <w:r>
        <w:rPr>
          <w:rFonts w:eastAsiaTheme="minorEastAsia"/>
          <w:lang w:eastAsia="zh-CN"/>
        </w:rPr>
        <w:t xml:space="preserve"> receives D2R transmission from device according to R2D signal. When multiple devices transmit simultaneously D2R transmission to </w:t>
      </w:r>
      <w:proofErr w:type="spellStart"/>
      <w:r>
        <w:rPr>
          <w:rFonts w:eastAsiaTheme="minorEastAsia"/>
          <w:lang w:eastAsia="zh-CN"/>
        </w:rPr>
        <w:t>gNB</w:t>
      </w:r>
      <w:proofErr w:type="spellEnd"/>
      <w:r>
        <w:rPr>
          <w:rFonts w:eastAsiaTheme="minorEastAsia"/>
          <w:lang w:eastAsia="zh-CN"/>
        </w:rPr>
        <w:t xml:space="preserve"> using TDMA or FDMA, </w:t>
      </w:r>
      <w:proofErr w:type="spellStart"/>
      <w:r>
        <w:rPr>
          <w:rFonts w:eastAsiaTheme="minorEastAsia"/>
          <w:lang w:eastAsia="zh-CN"/>
        </w:rPr>
        <w:t>gNB</w:t>
      </w:r>
      <w:proofErr w:type="spellEnd"/>
      <w:r>
        <w:rPr>
          <w:rFonts w:eastAsiaTheme="minorEastAsia"/>
          <w:lang w:eastAsia="zh-CN"/>
        </w:rPr>
        <w:t xml:space="preserve"> needs to check different devices to determine as near based on their device ID. Except for device ID, to guarantee </w:t>
      </w:r>
      <w:proofErr w:type="spellStart"/>
      <w:r>
        <w:rPr>
          <w:rFonts w:eastAsiaTheme="minorEastAsia"/>
          <w:lang w:eastAsia="zh-CN"/>
        </w:rPr>
        <w:t>gNB</w:t>
      </w:r>
      <w:proofErr w:type="spellEnd"/>
      <w:r>
        <w:rPr>
          <w:rFonts w:eastAsiaTheme="minorEastAsia"/>
          <w:lang w:eastAsia="zh-CN"/>
        </w:rPr>
        <w:t xml:space="preserve"> identify each device correctly, device may transmit D2R signal with predefined sequence or pattern</w:t>
      </w:r>
      <w:r>
        <w:rPr>
          <w:rFonts w:eastAsiaTheme="minorEastAsia" w:hint="eastAsia"/>
          <w:lang w:eastAsia="zh-CN"/>
        </w:rPr>
        <w:t>.</w:t>
      </w:r>
    </w:p>
    <w:p w14:paraId="130295C9" w14:textId="77777777" w:rsidR="006029AF" w:rsidRDefault="006029AF">
      <w:pPr>
        <w:rPr>
          <w:rFonts w:eastAsiaTheme="minorEastAsia"/>
          <w:lang w:eastAsia="zh-CN"/>
        </w:rPr>
      </w:pPr>
    </w:p>
    <w:p w14:paraId="6539004E" w14:textId="10C5C6D7" w:rsidR="006029AF" w:rsidRDefault="00000000">
      <w:pPr>
        <w:rPr>
          <w:rFonts w:ascii="Times New Roman Bold" w:eastAsiaTheme="minorEastAsia" w:hAnsi="Times New Roman Bold" w:cs="Times New Roman Bold"/>
          <w:b/>
          <w:bCs/>
          <w:lang w:eastAsia="zh-CN"/>
        </w:rPr>
      </w:pPr>
      <w:r>
        <w:rPr>
          <w:rFonts w:ascii="Times New Roman Bold" w:hAnsi="Times New Roman Bold" w:cs="Times New Roman Bold"/>
          <w:b/>
          <w:bCs/>
          <w:lang w:eastAsia="zh-CN"/>
        </w:rPr>
        <w:lastRenderedPageBreak/>
        <w:t xml:space="preserve">Observation </w:t>
      </w:r>
      <w:r w:rsidR="0088165C">
        <w:rPr>
          <w:rFonts w:ascii="Times New Roman Bold" w:hAnsi="Times New Roman Bold" w:cs="Times New Roman Bold" w:hint="eastAsia"/>
          <w:b/>
          <w:bCs/>
          <w:lang w:eastAsia="zh-CN"/>
        </w:rPr>
        <w:t>7</w:t>
      </w:r>
      <w:r>
        <w:rPr>
          <w:rFonts w:ascii="Times New Roman Bold" w:hAnsi="Times New Roman Bold" w:cs="Times New Roman Bold"/>
          <w:b/>
          <w:bCs/>
          <w:lang w:eastAsia="zh-CN"/>
        </w:rPr>
        <w:t xml:space="preserve">: </w:t>
      </w:r>
      <w:r>
        <w:rPr>
          <w:rFonts w:ascii="Times New Roman Bold" w:eastAsiaTheme="minorEastAsia" w:hAnsi="Times New Roman Bold" w:cs="Times New Roman Bold"/>
          <w:b/>
          <w:bCs/>
          <w:lang w:eastAsia="zh-CN"/>
        </w:rPr>
        <w:t>When multiple devices transmit simultaneously D2R transmission to reader using FDMA, reader needs to check different devices to determine as near based on their device ID.</w:t>
      </w:r>
    </w:p>
    <w:p w14:paraId="56CDAAB1" w14:textId="450DBB35" w:rsidR="006029AF" w:rsidRDefault="00000000">
      <w:pPr>
        <w:rPr>
          <w:b/>
          <w:bCs/>
          <w:lang w:eastAsia="zh-CN"/>
        </w:rPr>
      </w:pPr>
      <w:r>
        <w:rPr>
          <w:rFonts w:ascii="Times New Roman Bold" w:eastAsiaTheme="minorEastAsia" w:hAnsi="Times New Roman Bold" w:cs="Times New Roman Bold"/>
          <w:b/>
          <w:bCs/>
          <w:lang w:eastAsia="zh-CN"/>
        </w:rPr>
        <w:t xml:space="preserve">Proposal </w:t>
      </w:r>
      <w:r w:rsidR="009226B4">
        <w:rPr>
          <w:rFonts w:ascii="Times New Roman Bold" w:eastAsiaTheme="minorEastAsia" w:hAnsi="Times New Roman Bold" w:cs="Times New Roman Bold" w:hint="eastAsia"/>
          <w:b/>
          <w:bCs/>
          <w:lang w:eastAsia="zh-CN"/>
        </w:rPr>
        <w:t>2</w:t>
      </w:r>
      <w:r w:rsidR="0083649A">
        <w:rPr>
          <w:rFonts w:ascii="Times New Roman Bold" w:eastAsiaTheme="minorEastAsia" w:hAnsi="Times New Roman Bold" w:cs="Times New Roman Bold" w:hint="eastAsia"/>
          <w:b/>
          <w:bCs/>
          <w:lang w:eastAsia="zh-CN"/>
        </w:rPr>
        <w:t>4</w:t>
      </w:r>
      <w:r>
        <w:rPr>
          <w:rFonts w:ascii="Times New Roman Bold" w:eastAsiaTheme="minorEastAsia" w:hAnsi="Times New Roman Bold" w:cs="Times New Roman Bold"/>
          <w:b/>
          <w:bCs/>
          <w:lang w:eastAsia="zh-CN"/>
        </w:rPr>
        <w:t>: Consider D2R sequence or pattern design for proximity determination at reader side.</w:t>
      </w:r>
    </w:p>
    <w:p w14:paraId="2B1A39E5" w14:textId="77777777" w:rsidR="006029AF" w:rsidRDefault="006029AF">
      <w:pPr>
        <w:pStyle w:val="a7"/>
      </w:pPr>
    </w:p>
    <w:p w14:paraId="282BC7C1" w14:textId="77777777" w:rsidR="006029AF" w:rsidRDefault="00000000">
      <w:pPr>
        <w:pStyle w:val="30"/>
        <w:tabs>
          <w:tab w:val="clear" w:pos="432"/>
        </w:tabs>
      </w:pPr>
      <w:r>
        <w:t xml:space="preserve"> Device (un)availability</w:t>
      </w:r>
    </w:p>
    <w:p w14:paraId="329B0E7B" w14:textId="77777777" w:rsidR="006029AF" w:rsidRDefault="00000000">
      <w:pPr>
        <w:rPr>
          <w:lang w:eastAsia="zh-CN"/>
        </w:rPr>
      </w:pPr>
      <w:r>
        <w:rPr>
          <w:rFonts w:hint="eastAsia"/>
          <w:lang w:eastAsia="zh-CN"/>
        </w:rPr>
        <w:t>For d</w:t>
      </w:r>
      <w:r>
        <w:t>evice (un)availability</w:t>
      </w:r>
      <w:r>
        <w:rPr>
          <w:rFonts w:hint="eastAsia"/>
          <w:lang w:eastAsia="zh-CN"/>
        </w:rPr>
        <w:t xml:space="preserve">, according to the WID, only </w:t>
      </w:r>
      <w:r>
        <w:t>Direction 1 in TR 38.769</w:t>
      </w:r>
      <w:r>
        <w:rPr>
          <w:rFonts w:hint="eastAsia"/>
          <w:lang w:eastAsia="zh-CN"/>
        </w:rPr>
        <w:t xml:space="preserve"> is supported in Rel-19. For direction 1, r</w:t>
      </w:r>
      <w:r>
        <w:rPr>
          <w:rFonts w:eastAsia="等线"/>
        </w:rPr>
        <w:t>eader does not provide information to a device regarding when the device may become available/unavailable</w:t>
      </w:r>
      <w:r>
        <w:rPr>
          <w:rFonts w:eastAsia="等线" w:hint="eastAsia"/>
          <w:lang w:eastAsia="zh-CN"/>
        </w:rPr>
        <w:t xml:space="preserve">. </w:t>
      </w:r>
      <w:r>
        <w:rPr>
          <w:rFonts w:eastAsia="等线"/>
          <w:lang w:eastAsia="zh-CN"/>
        </w:rPr>
        <w:t>When the energy storage is full or reaches a certain level, or the device receives a RF power larger than an activation threshold, the device wakes up to detect the R2D signal and then transmit the D2R signal.</w:t>
      </w:r>
      <w:r>
        <w:rPr>
          <w:rFonts w:eastAsia="等线" w:hint="eastAsia"/>
          <w:lang w:eastAsia="zh-CN"/>
        </w:rPr>
        <w:t xml:space="preserve"> </w:t>
      </w:r>
      <w:r>
        <w:rPr>
          <w:rFonts w:eastAsia="等线"/>
          <w:lang w:eastAsia="zh-CN"/>
        </w:rPr>
        <w:t>When the procedure of inventory/command is completed or the energy storage is not enough to process the following communication, the device switches to OFF and only performs the energy harvesting.</w:t>
      </w:r>
      <w:r>
        <w:rPr>
          <w:rFonts w:eastAsia="等线" w:hint="eastAsia"/>
          <w:lang w:eastAsia="zh-CN"/>
        </w:rPr>
        <w:t xml:space="preserve"> Based on the scope of the WID, small specification impact will be introduced for </w:t>
      </w:r>
      <w:r>
        <w:rPr>
          <w:rFonts w:hint="eastAsia"/>
          <w:lang w:eastAsia="zh-CN"/>
        </w:rPr>
        <w:t>d</w:t>
      </w:r>
      <w:r>
        <w:t>evice (un)availability</w:t>
      </w:r>
      <w:r>
        <w:rPr>
          <w:rFonts w:hint="eastAsia"/>
          <w:lang w:eastAsia="zh-CN"/>
        </w:rPr>
        <w:t xml:space="preserve"> direction 1. For better perform the inventory procedure by the reader,  energy status can be reported by device, e.g., indicated by PDRCH. Based on the reported energy status, the reader can determine whether to trigger the device or not.</w:t>
      </w:r>
    </w:p>
    <w:p w14:paraId="01875696" w14:textId="7201735A" w:rsidR="006029AF" w:rsidRDefault="00000000">
      <w:pPr>
        <w:rPr>
          <w:b/>
          <w:bCs/>
          <w:lang w:eastAsia="zh-CN"/>
        </w:rPr>
      </w:pPr>
      <w:r>
        <w:rPr>
          <w:rFonts w:hint="eastAsia"/>
          <w:b/>
          <w:bCs/>
          <w:lang w:eastAsia="zh-CN"/>
        </w:rPr>
        <w:t xml:space="preserve">Observation </w:t>
      </w:r>
      <w:r w:rsidR="0088165C">
        <w:rPr>
          <w:rFonts w:hint="eastAsia"/>
          <w:b/>
          <w:bCs/>
          <w:lang w:eastAsia="zh-CN"/>
        </w:rPr>
        <w:t>8</w:t>
      </w:r>
      <w:r>
        <w:rPr>
          <w:rFonts w:hint="eastAsia"/>
          <w:b/>
          <w:bCs/>
          <w:lang w:eastAsia="zh-CN"/>
        </w:rPr>
        <w:t xml:space="preserve">:  </w:t>
      </w:r>
      <w:r>
        <w:rPr>
          <w:rFonts w:eastAsia="等线" w:hint="eastAsia"/>
          <w:b/>
          <w:bCs/>
          <w:lang w:eastAsia="zh-CN"/>
        </w:rPr>
        <w:t xml:space="preserve">Based on the scope of the WID, small specification impact will be introduced for </w:t>
      </w:r>
      <w:r>
        <w:rPr>
          <w:rFonts w:hint="eastAsia"/>
          <w:b/>
          <w:bCs/>
          <w:lang w:eastAsia="zh-CN"/>
        </w:rPr>
        <w:t>d</w:t>
      </w:r>
      <w:r>
        <w:rPr>
          <w:b/>
          <w:bCs/>
        </w:rPr>
        <w:t>evice (un)availability</w:t>
      </w:r>
      <w:r>
        <w:rPr>
          <w:rFonts w:hint="eastAsia"/>
          <w:b/>
          <w:bCs/>
          <w:lang w:eastAsia="zh-CN"/>
        </w:rPr>
        <w:t xml:space="preserve"> direction 1.</w:t>
      </w:r>
    </w:p>
    <w:p w14:paraId="40115A0F" w14:textId="66C245F5" w:rsidR="006029AF" w:rsidRDefault="00000000">
      <w:pPr>
        <w:rPr>
          <w:b/>
          <w:bCs/>
          <w:lang w:eastAsia="zh-CN"/>
        </w:rPr>
      </w:pPr>
      <w:r>
        <w:rPr>
          <w:rFonts w:hint="eastAsia"/>
          <w:b/>
          <w:bCs/>
          <w:lang w:eastAsia="zh-CN"/>
        </w:rPr>
        <w:t xml:space="preserve">Proposal </w:t>
      </w:r>
      <w:r w:rsidR="009226B4">
        <w:rPr>
          <w:rFonts w:hint="eastAsia"/>
          <w:b/>
          <w:bCs/>
          <w:lang w:eastAsia="zh-CN"/>
        </w:rPr>
        <w:t>2</w:t>
      </w:r>
      <w:r w:rsidR="0083649A">
        <w:rPr>
          <w:rFonts w:hint="eastAsia"/>
          <w:b/>
          <w:bCs/>
          <w:lang w:eastAsia="zh-CN"/>
        </w:rPr>
        <w:t>5</w:t>
      </w:r>
      <w:r>
        <w:rPr>
          <w:rFonts w:hint="eastAsia"/>
          <w:b/>
          <w:bCs/>
          <w:lang w:eastAsia="zh-CN"/>
        </w:rPr>
        <w:t>: Support energy status indication by device for d</w:t>
      </w:r>
      <w:r>
        <w:rPr>
          <w:b/>
          <w:bCs/>
        </w:rPr>
        <w:t>evice (un)availability</w:t>
      </w:r>
      <w:r>
        <w:rPr>
          <w:rFonts w:hint="eastAsia"/>
          <w:b/>
          <w:bCs/>
          <w:lang w:eastAsia="zh-CN"/>
        </w:rPr>
        <w:t xml:space="preserve"> direction 1.</w:t>
      </w:r>
    </w:p>
    <w:p w14:paraId="74B8D9AC" w14:textId="77777777" w:rsidR="006029AF" w:rsidRDefault="00000000">
      <w:pPr>
        <w:pStyle w:val="1"/>
      </w:pPr>
      <w:r>
        <w:t>Conclusion</w:t>
      </w:r>
    </w:p>
    <w:p w14:paraId="72839A2F" w14:textId="77777777" w:rsidR="006029AF" w:rsidRDefault="00000000">
      <w:pPr>
        <w:rPr>
          <w:lang w:eastAsia="zh-CN"/>
        </w:rPr>
      </w:pPr>
      <w:r>
        <w:t xml:space="preserve">In this contribution, we discuss </w:t>
      </w:r>
      <w:r>
        <w:rPr>
          <w:lang w:eastAsia="zh-CN"/>
        </w:rPr>
        <w:t>random access, scheduling and timing relationships fo</w:t>
      </w:r>
      <w:r>
        <w:rPr>
          <w:rFonts w:hint="eastAsia"/>
          <w:lang w:eastAsia="zh-CN"/>
        </w:rPr>
        <w:t>r</w:t>
      </w:r>
      <w:r>
        <w:rPr>
          <w:lang w:eastAsia="zh-CN"/>
        </w:rPr>
        <w:t xml:space="preserve"> Ambient IoT</w:t>
      </w:r>
      <w:r>
        <w:rPr>
          <w:rFonts w:hint="eastAsia"/>
          <w:lang w:eastAsia="zh-CN"/>
        </w:rPr>
        <w:t>.</w:t>
      </w:r>
      <w:r>
        <w:rPr>
          <w:lang w:eastAsia="zh-CN"/>
        </w:rPr>
        <w:t xml:space="preserve"> We have the following observations.</w:t>
      </w:r>
    </w:p>
    <w:p w14:paraId="6A09A2A6" w14:textId="77777777" w:rsidR="0088165C" w:rsidRPr="00B40187" w:rsidRDefault="0088165C" w:rsidP="0088165C">
      <w:pPr>
        <w:rPr>
          <w:b/>
          <w:lang w:eastAsia="zh-CN"/>
        </w:rPr>
      </w:pPr>
      <w:r w:rsidRPr="00AB18B4">
        <w:rPr>
          <w:rFonts w:eastAsia="等线"/>
          <w:b/>
          <w:szCs w:val="20"/>
          <w:lang w:eastAsia="zh-CN"/>
        </w:rPr>
        <w:t>Observation</w:t>
      </w:r>
      <w:r w:rsidRPr="00AB18B4">
        <w:rPr>
          <w:rFonts w:eastAsia="等线" w:hint="eastAsia"/>
          <w:b/>
          <w:szCs w:val="20"/>
          <w:lang w:eastAsia="zh-CN"/>
        </w:rPr>
        <w:t xml:space="preserve"> </w:t>
      </w:r>
      <w:r>
        <w:rPr>
          <w:rFonts w:eastAsia="等线" w:hint="eastAsia"/>
          <w:b/>
          <w:szCs w:val="20"/>
          <w:lang w:eastAsia="zh-CN"/>
        </w:rPr>
        <w:t>1</w:t>
      </w:r>
      <w:r w:rsidRPr="00AB18B4">
        <w:rPr>
          <w:rFonts w:eastAsia="等线" w:hint="eastAsia"/>
          <w:b/>
          <w:szCs w:val="20"/>
          <w:lang w:eastAsia="zh-CN"/>
        </w:rPr>
        <w:t xml:space="preserve">: If TDMA is used for Msg1 is applied, option 1 (i.e., </w:t>
      </w:r>
      <w:r w:rsidRPr="00AB18B4">
        <w:rPr>
          <w:rFonts w:eastAsia="等线"/>
          <w:b/>
          <w:iCs/>
          <w:szCs w:val="20"/>
          <w:lang w:eastAsia="zh-CN"/>
        </w:rPr>
        <w:t xml:space="preserve">the </w:t>
      </w:r>
      <w:r w:rsidRPr="00AB18B4">
        <w:rPr>
          <w:rFonts w:eastAsia="等线"/>
          <w:b/>
          <w:szCs w:val="20"/>
          <w:lang w:eastAsia="zh-CN"/>
        </w:rPr>
        <w:t>frequency domain resource for Msg3 reuses the frequency domain resource for Msg1 for the same device</w:t>
      </w:r>
      <w:r w:rsidRPr="00AB18B4">
        <w:rPr>
          <w:rFonts w:eastAsia="等线" w:hint="eastAsia"/>
          <w:b/>
          <w:szCs w:val="20"/>
          <w:lang w:eastAsia="zh-CN"/>
        </w:rPr>
        <w:t xml:space="preserve">) cannot be used </w:t>
      </w:r>
      <w:r w:rsidRPr="00AB18B4">
        <w:rPr>
          <w:rFonts w:eastAsia="等线"/>
          <w:b/>
          <w:szCs w:val="20"/>
          <w:lang w:eastAsia="zh-CN"/>
        </w:rPr>
        <w:t>directly</w:t>
      </w:r>
      <w:r w:rsidRPr="00AB18B4">
        <w:rPr>
          <w:rFonts w:eastAsia="等线" w:hint="eastAsia"/>
          <w:b/>
          <w:szCs w:val="20"/>
          <w:lang w:eastAsia="zh-CN"/>
        </w:rPr>
        <w:t>.</w:t>
      </w:r>
    </w:p>
    <w:p w14:paraId="00A160E3" w14:textId="77777777" w:rsidR="0088165C" w:rsidRDefault="0088165C" w:rsidP="0088165C">
      <w:pPr>
        <w:rPr>
          <w:rFonts w:ascii="Times New Roman Bold" w:eastAsiaTheme="minorEastAsia" w:hAnsi="Times New Roman Bold" w:cs="Times New Roman Bold"/>
          <w:b/>
          <w:bCs/>
          <w:lang w:eastAsia="zh-CN"/>
        </w:rPr>
      </w:pPr>
      <w:r>
        <w:rPr>
          <w:rFonts w:ascii="Times New Roman Bold" w:eastAsiaTheme="minorEastAsia" w:hAnsi="Times New Roman Bold" w:cs="Times New Roman Bold"/>
          <w:b/>
          <w:bCs/>
          <w:lang w:eastAsia="zh-CN"/>
        </w:rPr>
        <w:t xml:space="preserve">Observation </w:t>
      </w:r>
      <w:r>
        <w:rPr>
          <w:rFonts w:ascii="Times New Roman Bold" w:eastAsiaTheme="minorEastAsia" w:hAnsi="Times New Roman Bold" w:cs="Times New Roman Bold" w:hint="eastAsia"/>
          <w:b/>
          <w:bCs/>
          <w:lang w:eastAsia="zh-CN"/>
        </w:rPr>
        <w:t>2</w:t>
      </w:r>
      <w:r>
        <w:rPr>
          <w:rFonts w:ascii="Times New Roman Bold" w:eastAsiaTheme="minorEastAsia" w:hAnsi="Times New Roman Bold" w:cs="Times New Roman Bold"/>
          <w:b/>
          <w:bCs/>
          <w:lang w:eastAsia="zh-CN"/>
        </w:rPr>
        <w:t>: Device may select unavailable sub-channel if reader do not indicate that before, which brings resource waste and reduce the reliability of inventory.</w:t>
      </w:r>
    </w:p>
    <w:p w14:paraId="410423F5" w14:textId="77777777" w:rsidR="0088165C" w:rsidRPr="004802AE" w:rsidRDefault="0088165C" w:rsidP="0088165C">
      <w:pPr>
        <w:rPr>
          <w:b/>
          <w:szCs w:val="20"/>
          <w:lang w:eastAsia="zh-CN"/>
        </w:rPr>
      </w:pPr>
      <w:r w:rsidRPr="004802AE">
        <w:rPr>
          <w:rFonts w:hint="eastAsia"/>
          <w:b/>
          <w:szCs w:val="20"/>
          <w:lang w:eastAsia="zh-CN"/>
        </w:rPr>
        <w:t>Observation</w:t>
      </w:r>
      <w:r w:rsidRPr="004802AE">
        <w:rPr>
          <w:b/>
          <w:szCs w:val="20"/>
        </w:rPr>
        <w:t xml:space="preserve"> </w:t>
      </w:r>
      <w:r>
        <w:rPr>
          <w:rFonts w:hint="eastAsia"/>
          <w:b/>
          <w:szCs w:val="20"/>
          <w:lang w:eastAsia="zh-CN"/>
        </w:rPr>
        <w:t>3</w:t>
      </w:r>
      <w:r w:rsidRPr="004802AE">
        <w:rPr>
          <w:b/>
          <w:szCs w:val="20"/>
          <w:lang w:eastAsia="zh-CN"/>
        </w:rPr>
        <w:t>:</w:t>
      </w:r>
      <w:r w:rsidRPr="004802AE">
        <w:rPr>
          <w:rFonts w:hint="eastAsia"/>
          <w:b/>
          <w:szCs w:val="20"/>
          <w:lang w:eastAsia="zh-CN"/>
        </w:rPr>
        <w:t xml:space="preserve"> </w:t>
      </w:r>
      <w:r w:rsidRPr="004802AE">
        <w:rPr>
          <w:b/>
          <w:szCs w:val="20"/>
        </w:rPr>
        <w:t>T</w:t>
      </w:r>
      <w:r w:rsidRPr="004802AE">
        <w:rPr>
          <w:b/>
          <w:szCs w:val="20"/>
          <w:vertAlign w:val="subscript"/>
        </w:rPr>
        <w:t>R2D_min</w:t>
      </w:r>
      <w:r w:rsidRPr="004802AE">
        <w:rPr>
          <w:rFonts w:hint="eastAsia"/>
          <w:b/>
          <w:szCs w:val="20"/>
          <w:lang w:eastAsia="zh-CN"/>
        </w:rPr>
        <w:t xml:space="preserve"> </w:t>
      </w:r>
      <w:r>
        <w:rPr>
          <w:rFonts w:hint="eastAsia"/>
          <w:b/>
          <w:szCs w:val="20"/>
          <w:lang w:eastAsia="zh-CN"/>
        </w:rPr>
        <w:t xml:space="preserve">will be </w:t>
      </w:r>
      <w:r w:rsidRPr="004802AE">
        <w:rPr>
          <w:rFonts w:hint="eastAsia"/>
          <w:b/>
          <w:szCs w:val="20"/>
          <w:lang w:eastAsia="zh-CN"/>
        </w:rPr>
        <w:t>impact</w:t>
      </w:r>
      <w:r>
        <w:rPr>
          <w:rFonts w:hint="eastAsia"/>
          <w:b/>
          <w:szCs w:val="20"/>
          <w:lang w:eastAsia="zh-CN"/>
        </w:rPr>
        <w:t>ed by the</w:t>
      </w:r>
      <w:r w:rsidRPr="004802AE">
        <w:rPr>
          <w:rFonts w:hint="eastAsia"/>
          <w:b/>
          <w:szCs w:val="20"/>
          <w:lang w:eastAsia="zh-CN"/>
        </w:rPr>
        <w:t xml:space="preserve"> </w:t>
      </w:r>
      <w:r>
        <w:rPr>
          <w:rFonts w:hint="eastAsia"/>
          <w:b/>
          <w:szCs w:val="20"/>
          <w:lang w:eastAsia="zh-CN"/>
        </w:rPr>
        <w:t>device</w:t>
      </w:r>
      <w:r>
        <w:rPr>
          <w:b/>
          <w:szCs w:val="20"/>
          <w:lang w:eastAsia="zh-CN"/>
        </w:rPr>
        <w:t>’</w:t>
      </w:r>
      <w:r>
        <w:rPr>
          <w:rFonts w:hint="eastAsia"/>
          <w:b/>
          <w:szCs w:val="20"/>
          <w:lang w:eastAsia="zh-CN"/>
        </w:rPr>
        <w:t xml:space="preserve">s </w:t>
      </w:r>
      <w:r w:rsidRPr="004802AE">
        <w:rPr>
          <w:b/>
          <w:szCs w:val="20"/>
        </w:rPr>
        <w:t>processing time of a R2D transmission</w:t>
      </w:r>
      <w:r w:rsidRPr="004802AE">
        <w:rPr>
          <w:rFonts w:hint="eastAsia"/>
          <w:b/>
          <w:szCs w:val="20"/>
          <w:lang w:eastAsia="zh-CN"/>
        </w:rPr>
        <w:t xml:space="preserve"> and </w:t>
      </w:r>
      <w:r w:rsidRPr="004802AE">
        <w:rPr>
          <w:b/>
          <w:szCs w:val="20"/>
        </w:rPr>
        <w:t>the preparation time</w:t>
      </w:r>
      <w:r w:rsidRPr="004802AE">
        <w:rPr>
          <w:rFonts w:hint="eastAsia"/>
          <w:b/>
          <w:szCs w:val="20"/>
          <w:lang w:eastAsia="zh-CN"/>
        </w:rPr>
        <w:t xml:space="preserve"> of </w:t>
      </w:r>
      <w:r w:rsidRPr="004802AE">
        <w:rPr>
          <w:b/>
          <w:szCs w:val="20"/>
        </w:rPr>
        <w:t>the corresponding D2R transmission</w:t>
      </w:r>
      <w:r w:rsidRPr="004802AE">
        <w:rPr>
          <w:rFonts w:hint="eastAsia"/>
          <w:b/>
          <w:szCs w:val="20"/>
          <w:lang w:eastAsia="zh-CN"/>
        </w:rPr>
        <w:t xml:space="preserve"> </w:t>
      </w:r>
      <w:r w:rsidRPr="004802AE">
        <w:rPr>
          <w:b/>
          <w:szCs w:val="20"/>
          <w:lang w:eastAsia="zh-CN"/>
        </w:rPr>
        <w:t>including</w:t>
      </w:r>
      <w:r w:rsidRPr="004802AE">
        <w:rPr>
          <w:rFonts w:hint="eastAsia"/>
          <w:b/>
          <w:szCs w:val="20"/>
          <w:lang w:eastAsia="zh-CN"/>
        </w:rPr>
        <w:t xml:space="preserve"> device</w:t>
      </w:r>
      <w:r w:rsidRPr="004802AE">
        <w:rPr>
          <w:b/>
          <w:szCs w:val="20"/>
          <w:lang w:eastAsia="zh-CN"/>
        </w:rPr>
        <w:t>’</w:t>
      </w:r>
      <w:r w:rsidRPr="004802AE">
        <w:rPr>
          <w:rFonts w:hint="eastAsia"/>
          <w:b/>
          <w:szCs w:val="20"/>
          <w:lang w:eastAsia="zh-CN"/>
        </w:rPr>
        <w:t>s transition time, i.e., RX</w:t>
      </w:r>
      <w:r w:rsidRPr="004802AE">
        <w:rPr>
          <w:b/>
          <w:szCs w:val="20"/>
          <w:lang w:eastAsia="zh-CN"/>
        </w:rPr>
        <w:sym w:font="Wingdings" w:char="F0E0"/>
      </w:r>
      <w:r w:rsidRPr="004802AE">
        <w:rPr>
          <w:rFonts w:hint="eastAsia"/>
          <w:b/>
          <w:szCs w:val="20"/>
          <w:lang w:eastAsia="zh-CN"/>
        </w:rPr>
        <w:t>TX.</w:t>
      </w:r>
    </w:p>
    <w:p w14:paraId="56E449A4" w14:textId="77777777" w:rsidR="0088165C" w:rsidRDefault="0088165C" w:rsidP="0088165C">
      <w:pPr>
        <w:rPr>
          <w:bCs/>
          <w:szCs w:val="20"/>
          <w:lang w:eastAsia="zh-CN"/>
        </w:rPr>
      </w:pPr>
      <w:r w:rsidRPr="004802AE">
        <w:rPr>
          <w:rFonts w:hint="eastAsia"/>
          <w:b/>
          <w:szCs w:val="20"/>
          <w:lang w:eastAsia="zh-CN"/>
        </w:rPr>
        <w:t>Observation</w:t>
      </w:r>
      <w:r w:rsidRPr="004802AE">
        <w:rPr>
          <w:b/>
          <w:szCs w:val="20"/>
        </w:rPr>
        <w:t xml:space="preserve"> </w:t>
      </w:r>
      <w:r>
        <w:rPr>
          <w:rFonts w:hint="eastAsia"/>
          <w:b/>
          <w:szCs w:val="20"/>
          <w:lang w:eastAsia="zh-CN"/>
        </w:rPr>
        <w:t>4</w:t>
      </w:r>
      <w:r w:rsidRPr="004802AE">
        <w:rPr>
          <w:b/>
          <w:szCs w:val="20"/>
          <w:lang w:eastAsia="zh-CN"/>
        </w:rPr>
        <w:t>:</w:t>
      </w:r>
      <w:r w:rsidRPr="004802AE">
        <w:rPr>
          <w:rFonts w:hint="eastAsia"/>
          <w:b/>
          <w:szCs w:val="20"/>
          <w:lang w:eastAsia="zh-CN"/>
        </w:rPr>
        <w:t xml:space="preserve"> </w:t>
      </w:r>
      <w:r w:rsidRPr="004802AE">
        <w:rPr>
          <w:b/>
          <w:szCs w:val="20"/>
        </w:rPr>
        <w:t>T</w:t>
      </w:r>
      <w:r w:rsidRPr="004802AE">
        <w:rPr>
          <w:b/>
          <w:szCs w:val="20"/>
          <w:vertAlign w:val="subscript"/>
        </w:rPr>
        <w:t>D2</w:t>
      </w:r>
      <w:r w:rsidRPr="004802AE">
        <w:rPr>
          <w:rFonts w:hint="eastAsia"/>
          <w:b/>
          <w:szCs w:val="20"/>
          <w:vertAlign w:val="subscript"/>
        </w:rPr>
        <w:t>R</w:t>
      </w:r>
      <w:r w:rsidRPr="004802AE">
        <w:rPr>
          <w:b/>
          <w:szCs w:val="20"/>
          <w:vertAlign w:val="subscript"/>
        </w:rPr>
        <w:t>_min</w:t>
      </w:r>
      <w:r w:rsidRPr="004802AE">
        <w:rPr>
          <w:rFonts w:hint="eastAsia"/>
          <w:b/>
          <w:szCs w:val="20"/>
          <w:lang w:eastAsia="zh-CN"/>
        </w:rPr>
        <w:t xml:space="preserve"> </w:t>
      </w:r>
      <w:r w:rsidRPr="004802AE">
        <w:rPr>
          <w:b/>
          <w:szCs w:val="20"/>
          <w:lang w:eastAsia="zh-CN"/>
        </w:rPr>
        <w:t>will be impacted by the device’s transition time</w:t>
      </w:r>
      <w:r>
        <w:rPr>
          <w:rFonts w:hint="eastAsia"/>
          <w:b/>
          <w:szCs w:val="20"/>
          <w:lang w:eastAsia="zh-CN"/>
        </w:rPr>
        <w:t>, i.e.,</w:t>
      </w:r>
      <w:r w:rsidRPr="00E12F5F">
        <w:rPr>
          <w:rFonts w:hint="eastAsia"/>
          <w:b/>
          <w:szCs w:val="20"/>
          <w:lang w:eastAsia="zh-CN"/>
        </w:rPr>
        <w:t xml:space="preserve"> TX</w:t>
      </w:r>
      <w:r w:rsidRPr="00E12F5F">
        <w:rPr>
          <w:b/>
          <w:szCs w:val="20"/>
          <w:lang w:eastAsia="zh-CN"/>
        </w:rPr>
        <w:sym w:font="Wingdings" w:char="F0E0"/>
      </w:r>
      <w:r w:rsidRPr="00E12F5F">
        <w:rPr>
          <w:rFonts w:hint="eastAsia"/>
          <w:b/>
          <w:szCs w:val="20"/>
          <w:lang w:eastAsia="zh-CN"/>
        </w:rPr>
        <w:t>RX</w:t>
      </w:r>
      <w:r>
        <w:rPr>
          <w:rFonts w:hint="eastAsia"/>
          <w:bCs/>
          <w:szCs w:val="20"/>
          <w:lang w:eastAsia="zh-CN"/>
        </w:rPr>
        <w:t>.</w:t>
      </w:r>
    </w:p>
    <w:p w14:paraId="0EE9F80A" w14:textId="77777777" w:rsidR="0088165C" w:rsidRDefault="0088165C" w:rsidP="0088165C">
      <w:pPr>
        <w:rPr>
          <w:b/>
          <w:szCs w:val="20"/>
          <w:lang w:eastAsia="zh-CN"/>
        </w:rPr>
      </w:pPr>
      <w:r w:rsidRPr="00F43FFA">
        <w:rPr>
          <w:rFonts w:hint="eastAsia"/>
          <w:b/>
          <w:szCs w:val="20"/>
          <w:lang w:eastAsia="zh-CN"/>
        </w:rPr>
        <w:t>Observation</w:t>
      </w:r>
      <w:r w:rsidRPr="00F43FFA">
        <w:rPr>
          <w:b/>
          <w:szCs w:val="20"/>
        </w:rPr>
        <w:t xml:space="preserve"> </w:t>
      </w:r>
      <w:r>
        <w:rPr>
          <w:rFonts w:hint="eastAsia"/>
          <w:b/>
          <w:szCs w:val="20"/>
          <w:lang w:eastAsia="zh-CN"/>
        </w:rPr>
        <w:t>5</w:t>
      </w:r>
      <w:r w:rsidRPr="00F43FFA">
        <w:rPr>
          <w:b/>
          <w:szCs w:val="20"/>
          <w:lang w:eastAsia="zh-CN"/>
        </w:rPr>
        <w:t>:</w:t>
      </w:r>
      <w:r w:rsidRPr="00F43FFA">
        <w:rPr>
          <w:rFonts w:hint="eastAsia"/>
          <w:b/>
          <w:szCs w:val="20"/>
          <w:lang w:eastAsia="zh-CN"/>
        </w:rPr>
        <w:t xml:space="preserve"> For </w:t>
      </w:r>
      <w:r w:rsidRPr="00F43FFA">
        <w:rPr>
          <w:b/>
          <w:szCs w:val="20"/>
        </w:rPr>
        <w:t>T</w:t>
      </w:r>
      <w:r w:rsidRPr="00F43FFA">
        <w:rPr>
          <w:b/>
          <w:szCs w:val="20"/>
          <w:vertAlign w:val="subscript"/>
        </w:rPr>
        <w:t>R2D_R2D_min</w:t>
      </w:r>
      <w:r w:rsidRPr="00F43FFA">
        <w:rPr>
          <w:rFonts w:hint="eastAsia"/>
          <w:b/>
          <w:szCs w:val="20"/>
          <w:lang w:eastAsia="zh-CN"/>
        </w:rPr>
        <w:t xml:space="preserve"> and </w:t>
      </w:r>
      <w:r w:rsidRPr="00F43FFA">
        <w:rPr>
          <w:b/>
          <w:szCs w:val="20"/>
        </w:rPr>
        <w:t>T</w:t>
      </w:r>
      <w:r w:rsidRPr="00F43FFA">
        <w:rPr>
          <w:b/>
          <w:szCs w:val="20"/>
          <w:vertAlign w:val="subscript"/>
        </w:rPr>
        <w:t>D2</w:t>
      </w:r>
      <w:r w:rsidRPr="00F43FFA">
        <w:rPr>
          <w:rFonts w:hint="eastAsia"/>
          <w:b/>
          <w:szCs w:val="20"/>
          <w:vertAlign w:val="subscript"/>
        </w:rPr>
        <w:t>R</w:t>
      </w:r>
      <w:r w:rsidRPr="00F43FFA">
        <w:rPr>
          <w:b/>
          <w:szCs w:val="20"/>
          <w:vertAlign w:val="subscript"/>
        </w:rPr>
        <w:t>_</w:t>
      </w:r>
      <w:r w:rsidRPr="00F43FFA">
        <w:rPr>
          <w:rFonts w:hint="eastAsia"/>
          <w:b/>
          <w:szCs w:val="20"/>
          <w:vertAlign w:val="subscript"/>
          <w:lang w:eastAsia="zh-CN"/>
        </w:rPr>
        <w:t>max</w:t>
      </w:r>
      <w:r w:rsidRPr="00F43FFA">
        <w:rPr>
          <w:rFonts w:hint="eastAsia"/>
          <w:b/>
          <w:szCs w:val="20"/>
          <w:lang w:eastAsia="zh-CN"/>
        </w:rPr>
        <w:t xml:space="preserve">, it can avoid the device to </w:t>
      </w:r>
      <w:r w:rsidRPr="00F43FFA">
        <w:rPr>
          <w:b/>
          <w:szCs w:val="20"/>
          <w:lang w:eastAsia="zh-CN"/>
        </w:rPr>
        <w:t>continuous</w:t>
      </w:r>
      <w:r w:rsidRPr="00F43FFA">
        <w:rPr>
          <w:rFonts w:hint="eastAsia"/>
          <w:b/>
          <w:szCs w:val="20"/>
          <w:lang w:eastAsia="zh-CN"/>
        </w:rPr>
        <w:t xml:space="preserve"> reception, which can save device</w:t>
      </w:r>
      <w:r w:rsidRPr="00F43FFA">
        <w:rPr>
          <w:b/>
          <w:szCs w:val="20"/>
          <w:lang w:eastAsia="zh-CN"/>
        </w:rPr>
        <w:t>’</w:t>
      </w:r>
      <w:r w:rsidRPr="00F43FFA">
        <w:rPr>
          <w:rFonts w:hint="eastAsia"/>
          <w:b/>
          <w:szCs w:val="20"/>
          <w:lang w:eastAsia="zh-CN"/>
        </w:rPr>
        <w:t>s power consumption.</w:t>
      </w:r>
    </w:p>
    <w:p w14:paraId="40DD5AD8" w14:textId="77777777" w:rsidR="0088165C" w:rsidRPr="00F43FFA" w:rsidRDefault="0088165C" w:rsidP="0088165C">
      <w:pPr>
        <w:rPr>
          <w:b/>
          <w:szCs w:val="20"/>
          <w:lang w:eastAsia="zh-CN"/>
        </w:rPr>
      </w:pPr>
      <w:r w:rsidRPr="00F43FFA">
        <w:rPr>
          <w:rFonts w:hint="eastAsia"/>
          <w:b/>
          <w:szCs w:val="20"/>
          <w:lang w:eastAsia="zh-CN"/>
        </w:rPr>
        <w:t>Observation</w:t>
      </w:r>
      <w:r w:rsidRPr="00F43FFA">
        <w:rPr>
          <w:b/>
          <w:szCs w:val="20"/>
        </w:rPr>
        <w:t xml:space="preserve"> </w:t>
      </w:r>
      <w:r>
        <w:rPr>
          <w:rFonts w:hint="eastAsia"/>
          <w:b/>
          <w:szCs w:val="20"/>
          <w:lang w:eastAsia="zh-CN"/>
        </w:rPr>
        <w:t>6</w:t>
      </w:r>
      <w:r w:rsidRPr="00F43FFA">
        <w:rPr>
          <w:b/>
          <w:szCs w:val="20"/>
          <w:lang w:eastAsia="zh-CN"/>
        </w:rPr>
        <w:t>:</w:t>
      </w:r>
      <w:r w:rsidRPr="00F43FFA">
        <w:rPr>
          <w:rFonts w:hint="eastAsia"/>
          <w:b/>
          <w:szCs w:val="20"/>
          <w:lang w:eastAsia="zh-CN"/>
        </w:rPr>
        <w:t xml:space="preserve"> </w:t>
      </w:r>
      <w:r w:rsidRPr="00F43FFA">
        <w:rPr>
          <w:b/>
          <w:szCs w:val="20"/>
          <w:lang w:eastAsia="zh-CN"/>
        </w:rPr>
        <w:t xml:space="preserve">The devices should response to reader within </w:t>
      </w:r>
      <w:r w:rsidRPr="00F43FFA">
        <w:rPr>
          <w:b/>
        </w:rPr>
        <w:t>T</w:t>
      </w:r>
      <w:r w:rsidRPr="00F43FFA">
        <w:rPr>
          <w:b/>
          <w:vertAlign w:val="subscript"/>
        </w:rPr>
        <w:t>R2D_max</w:t>
      </w:r>
      <w:r w:rsidRPr="00F43FFA">
        <w:rPr>
          <w:b/>
          <w:szCs w:val="20"/>
          <w:lang w:eastAsia="zh-CN"/>
        </w:rPr>
        <w:t xml:space="preserve"> after R2D transmission.</w:t>
      </w:r>
    </w:p>
    <w:p w14:paraId="0DAD5C3A" w14:textId="77777777" w:rsidR="0088165C" w:rsidRDefault="0088165C" w:rsidP="0088165C">
      <w:pPr>
        <w:rPr>
          <w:rFonts w:ascii="Times New Roman Bold" w:eastAsiaTheme="minorEastAsia" w:hAnsi="Times New Roman Bold" w:cs="Times New Roman Bold"/>
          <w:b/>
          <w:bCs/>
          <w:lang w:eastAsia="zh-CN"/>
        </w:rPr>
      </w:pPr>
      <w:r>
        <w:rPr>
          <w:rFonts w:ascii="Times New Roman Bold" w:hAnsi="Times New Roman Bold" w:cs="Times New Roman Bold"/>
          <w:b/>
          <w:bCs/>
          <w:lang w:eastAsia="zh-CN"/>
        </w:rPr>
        <w:t xml:space="preserve">Observation </w:t>
      </w:r>
      <w:r>
        <w:rPr>
          <w:rFonts w:ascii="Times New Roman Bold" w:hAnsi="Times New Roman Bold" w:cs="Times New Roman Bold" w:hint="eastAsia"/>
          <w:b/>
          <w:bCs/>
          <w:lang w:eastAsia="zh-CN"/>
        </w:rPr>
        <w:t>7</w:t>
      </w:r>
      <w:r>
        <w:rPr>
          <w:rFonts w:ascii="Times New Roman Bold" w:hAnsi="Times New Roman Bold" w:cs="Times New Roman Bold"/>
          <w:b/>
          <w:bCs/>
          <w:lang w:eastAsia="zh-CN"/>
        </w:rPr>
        <w:t xml:space="preserve">: </w:t>
      </w:r>
      <w:r>
        <w:rPr>
          <w:rFonts w:ascii="Times New Roman Bold" w:eastAsiaTheme="minorEastAsia" w:hAnsi="Times New Roman Bold" w:cs="Times New Roman Bold"/>
          <w:b/>
          <w:bCs/>
          <w:lang w:eastAsia="zh-CN"/>
        </w:rPr>
        <w:t>When multiple devices transmit simultaneously D2R transmission to reader using FDMA, reader needs to check different devices to determine as near based on their device ID.</w:t>
      </w:r>
    </w:p>
    <w:p w14:paraId="31C4FE72" w14:textId="7C6BA643" w:rsidR="0088165C" w:rsidRPr="0088165C" w:rsidRDefault="0088165C">
      <w:pPr>
        <w:rPr>
          <w:b/>
          <w:bCs/>
          <w:lang w:eastAsia="zh-CN"/>
        </w:rPr>
      </w:pPr>
      <w:r>
        <w:rPr>
          <w:rFonts w:hint="eastAsia"/>
          <w:b/>
          <w:bCs/>
          <w:lang w:eastAsia="zh-CN"/>
        </w:rPr>
        <w:t xml:space="preserve">Observation 8:  </w:t>
      </w:r>
      <w:r>
        <w:rPr>
          <w:rFonts w:eastAsia="等线" w:hint="eastAsia"/>
          <w:b/>
          <w:bCs/>
          <w:lang w:eastAsia="zh-CN"/>
        </w:rPr>
        <w:t xml:space="preserve">Based on the scope of the WID, small specification impact will be introduced for </w:t>
      </w:r>
      <w:r>
        <w:rPr>
          <w:rFonts w:hint="eastAsia"/>
          <w:b/>
          <w:bCs/>
          <w:lang w:eastAsia="zh-CN"/>
        </w:rPr>
        <w:t>d</w:t>
      </w:r>
      <w:r>
        <w:rPr>
          <w:b/>
          <w:bCs/>
        </w:rPr>
        <w:t>evice (un)availability</w:t>
      </w:r>
      <w:r>
        <w:rPr>
          <w:rFonts w:hint="eastAsia"/>
          <w:b/>
          <w:bCs/>
          <w:lang w:eastAsia="zh-CN"/>
        </w:rPr>
        <w:t xml:space="preserve"> direction 1.</w:t>
      </w:r>
    </w:p>
    <w:p w14:paraId="3DBF0345" w14:textId="77777777" w:rsidR="006029AF" w:rsidRDefault="00000000">
      <w:pPr>
        <w:rPr>
          <w:iCs/>
          <w:lang w:eastAsia="zh-CN"/>
        </w:rPr>
      </w:pPr>
      <w:r>
        <w:rPr>
          <w:iCs/>
          <w:lang w:eastAsia="zh-CN"/>
        </w:rPr>
        <w:t>I</w:t>
      </w:r>
      <w:r>
        <w:rPr>
          <w:rFonts w:hint="eastAsia"/>
          <w:iCs/>
          <w:lang w:eastAsia="zh-CN"/>
        </w:rPr>
        <w:t>t is proposed that</w:t>
      </w:r>
    </w:p>
    <w:p w14:paraId="4595FE95" w14:textId="77777777" w:rsidR="0088165C" w:rsidRDefault="0088165C" w:rsidP="0088165C">
      <w:pPr>
        <w:rPr>
          <w:b/>
          <w:bCs/>
          <w:lang w:eastAsia="zh-CN"/>
        </w:rPr>
      </w:pPr>
      <w:r w:rsidRPr="00976568">
        <w:rPr>
          <w:rFonts w:hint="eastAsia"/>
          <w:b/>
          <w:bCs/>
          <w:lang w:eastAsia="zh-CN"/>
        </w:rPr>
        <w:t xml:space="preserve">Proposal 1: </w:t>
      </w:r>
      <w:r>
        <w:rPr>
          <w:rFonts w:hint="eastAsia"/>
          <w:b/>
          <w:bCs/>
          <w:lang w:eastAsia="zh-CN"/>
        </w:rPr>
        <w:t xml:space="preserve">Support </w:t>
      </w:r>
      <w:r w:rsidRPr="00976568">
        <w:rPr>
          <w:b/>
          <w:bCs/>
          <w:lang w:eastAsia="zh-CN"/>
        </w:rPr>
        <w:t>TDMA with X&gt;1 for MSG1 transmission</w:t>
      </w:r>
      <w:r>
        <w:rPr>
          <w:rFonts w:hint="eastAsia"/>
          <w:b/>
          <w:bCs/>
          <w:lang w:eastAsia="zh-CN"/>
        </w:rPr>
        <w:t xml:space="preserve"> and </w:t>
      </w:r>
      <w:r w:rsidRPr="00976568">
        <w:rPr>
          <w:b/>
          <w:bCs/>
          <w:lang w:eastAsia="zh-CN"/>
        </w:rPr>
        <w:t>the maximum number of X</w:t>
      </w:r>
      <w:r>
        <w:rPr>
          <w:rFonts w:hint="eastAsia"/>
          <w:b/>
          <w:bCs/>
          <w:lang w:eastAsia="zh-CN"/>
        </w:rPr>
        <w:t xml:space="preserve"> is 4 can be </w:t>
      </w:r>
      <w:r>
        <w:rPr>
          <w:b/>
          <w:bCs/>
          <w:lang w:eastAsia="zh-CN"/>
        </w:rPr>
        <w:t>considered</w:t>
      </w:r>
      <w:r>
        <w:rPr>
          <w:rFonts w:hint="eastAsia"/>
          <w:b/>
          <w:bCs/>
          <w:lang w:eastAsia="zh-CN"/>
        </w:rPr>
        <w:t>.</w:t>
      </w:r>
    </w:p>
    <w:p w14:paraId="26547C96" w14:textId="77777777" w:rsidR="0088165C" w:rsidRPr="00976568" w:rsidRDefault="0088165C" w:rsidP="0088165C">
      <w:pPr>
        <w:rPr>
          <w:b/>
          <w:bCs/>
          <w:lang w:eastAsia="zh-CN"/>
        </w:rPr>
      </w:pPr>
      <w:r>
        <w:rPr>
          <w:rFonts w:hint="eastAsia"/>
          <w:b/>
          <w:bCs/>
          <w:lang w:eastAsia="zh-CN"/>
        </w:rPr>
        <w:t>Proposal 2: Further consider the</w:t>
      </w:r>
      <w:r w:rsidRPr="00910B6C">
        <w:rPr>
          <w:b/>
          <w:bCs/>
          <w:lang w:eastAsia="zh-CN"/>
        </w:rPr>
        <w:t xml:space="preserve"> combination of TDMA and FDMA for MSG1 transmission</w:t>
      </w:r>
      <w:r>
        <w:rPr>
          <w:rFonts w:hint="eastAsia"/>
          <w:b/>
          <w:bCs/>
          <w:lang w:eastAsia="zh-CN"/>
        </w:rPr>
        <w:t xml:space="preserve"> </w:t>
      </w:r>
      <w:r w:rsidRPr="00910B6C">
        <w:rPr>
          <w:b/>
          <w:bCs/>
          <w:lang w:eastAsia="zh-CN"/>
        </w:rPr>
        <w:t xml:space="preserve">to </w:t>
      </w:r>
      <w:r>
        <w:rPr>
          <w:rFonts w:hint="eastAsia"/>
          <w:b/>
          <w:bCs/>
          <w:lang w:eastAsia="zh-CN"/>
        </w:rPr>
        <w:t xml:space="preserve">further </w:t>
      </w:r>
      <w:r w:rsidRPr="00910B6C">
        <w:rPr>
          <w:b/>
          <w:bCs/>
          <w:lang w:eastAsia="zh-CN"/>
        </w:rPr>
        <w:t>improve the efficiency of random access</w:t>
      </w:r>
      <w:r>
        <w:rPr>
          <w:rFonts w:hint="eastAsia"/>
          <w:b/>
          <w:bCs/>
          <w:lang w:eastAsia="zh-CN"/>
        </w:rPr>
        <w:t>.</w:t>
      </w:r>
    </w:p>
    <w:p w14:paraId="1B30839B" w14:textId="77777777" w:rsidR="0088165C" w:rsidRDefault="0088165C" w:rsidP="0088165C">
      <w:pPr>
        <w:rPr>
          <w:lang w:eastAsia="zh-CN"/>
        </w:rPr>
      </w:pPr>
      <w:r>
        <w:rPr>
          <w:rFonts w:hint="eastAsia"/>
          <w:b/>
          <w:bCs/>
          <w:lang w:eastAsia="zh-CN"/>
        </w:rPr>
        <w:t xml:space="preserve">Proposal 3: Support </w:t>
      </w:r>
      <w:r w:rsidRPr="004C2DC7">
        <w:rPr>
          <w:b/>
          <w:bCs/>
          <w:lang w:eastAsia="zh-CN"/>
        </w:rPr>
        <w:t xml:space="preserve">a MSG1 resource set including </w:t>
      </w:r>
      <w:r>
        <w:rPr>
          <w:rFonts w:hint="eastAsia"/>
          <w:b/>
          <w:bCs/>
          <w:lang w:eastAsia="zh-CN"/>
        </w:rPr>
        <w:t xml:space="preserve">MSG1 </w:t>
      </w:r>
      <w:r w:rsidRPr="004C2DC7">
        <w:rPr>
          <w:b/>
          <w:bCs/>
          <w:lang w:eastAsia="zh-CN"/>
        </w:rPr>
        <w:t>multiple resources indicated by a R2D signaling</w:t>
      </w:r>
      <w:r>
        <w:rPr>
          <w:rFonts w:hint="eastAsia"/>
          <w:b/>
          <w:bCs/>
          <w:lang w:eastAsia="zh-CN"/>
        </w:rPr>
        <w:t>.</w:t>
      </w:r>
    </w:p>
    <w:p w14:paraId="2F357FD7" w14:textId="77777777" w:rsidR="0088165C" w:rsidRDefault="0088165C" w:rsidP="0088165C">
      <w:pPr>
        <w:rPr>
          <w:b/>
          <w:bCs/>
          <w:lang w:eastAsia="zh-CN"/>
        </w:rPr>
      </w:pPr>
      <w:r>
        <w:rPr>
          <w:rFonts w:hint="eastAsia"/>
          <w:b/>
          <w:bCs/>
          <w:lang w:eastAsia="zh-CN"/>
        </w:rPr>
        <w:lastRenderedPageBreak/>
        <w:t xml:space="preserve">Proposal 4: </w:t>
      </w:r>
      <w:r w:rsidRPr="00756570">
        <w:rPr>
          <w:b/>
          <w:bCs/>
          <w:lang w:eastAsia="zh-CN"/>
        </w:rPr>
        <w:t>T</w:t>
      </w:r>
      <w:r w:rsidRPr="00756570">
        <w:rPr>
          <w:rFonts w:hint="eastAsia"/>
          <w:b/>
          <w:bCs/>
          <w:lang w:eastAsia="zh-CN"/>
        </w:rPr>
        <w:t xml:space="preserve">he time interval of the R2D </w:t>
      </w:r>
      <w:r w:rsidRPr="00756570">
        <w:rPr>
          <w:b/>
          <w:bCs/>
          <w:lang w:eastAsia="zh-CN"/>
        </w:rPr>
        <w:t>signaling</w:t>
      </w:r>
      <w:r w:rsidRPr="00756570">
        <w:rPr>
          <w:rFonts w:hint="eastAsia"/>
          <w:b/>
          <w:bCs/>
          <w:lang w:eastAsia="zh-CN"/>
        </w:rPr>
        <w:t xml:space="preserve"> and the </w:t>
      </w:r>
      <w:r w:rsidRPr="00756570">
        <w:rPr>
          <w:b/>
          <w:bCs/>
          <w:lang w:eastAsia="zh-CN"/>
        </w:rPr>
        <w:t>corresponding</w:t>
      </w:r>
      <w:r w:rsidRPr="00756570">
        <w:rPr>
          <w:rFonts w:hint="eastAsia"/>
          <w:b/>
          <w:bCs/>
          <w:lang w:eastAsia="zh-CN"/>
        </w:rPr>
        <w:t xml:space="preserve"> MSG1 resource set should be within [</w:t>
      </w:r>
      <w:r w:rsidRPr="00756570">
        <w:rPr>
          <w:b/>
          <w:bCs/>
          <w:lang w:eastAsia="zh-CN"/>
        </w:rPr>
        <w:t>T</w:t>
      </w:r>
      <w:r w:rsidRPr="00756570">
        <w:rPr>
          <w:b/>
          <w:bCs/>
          <w:vertAlign w:val="subscript"/>
          <w:lang w:eastAsia="zh-CN"/>
        </w:rPr>
        <w:t>R2D_min</w:t>
      </w:r>
      <w:r w:rsidRPr="00756570">
        <w:rPr>
          <w:rFonts w:hint="eastAsia"/>
          <w:b/>
          <w:bCs/>
          <w:lang w:eastAsia="zh-CN"/>
        </w:rPr>
        <w:t xml:space="preserve">, </w:t>
      </w:r>
      <w:r w:rsidRPr="00756570">
        <w:rPr>
          <w:b/>
          <w:bCs/>
          <w:lang w:eastAsia="zh-CN"/>
        </w:rPr>
        <w:t>T</w:t>
      </w:r>
      <w:r w:rsidRPr="00756570">
        <w:rPr>
          <w:b/>
          <w:bCs/>
          <w:vertAlign w:val="subscript"/>
          <w:lang w:eastAsia="zh-CN"/>
        </w:rPr>
        <w:t>R2D_max</w:t>
      </w:r>
      <w:r w:rsidRPr="00756570">
        <w:rPr>
          <w:rFonts w:hint="eastAsia"/>
          <w:b/>
          <w:bCs/>
          <w:lang w:eastAsia="zh-CN"/>
        </w:rPr>
        <w:t xml:space="preserve">] or the device </w:t>
      </w:r>
      <w:r w:rsidRPr="00756570">
        <w:rPr>
          <w:b/>
          <w:bCs/>
          <w:lang w:val="en-GB" w:eastAsia="zh-CN"/>
        </w:rPr>
        <w:t xml:space="preserve">select </w:t>
      </w:r>
      <w:r w:rsidRPr="00756570">
        <w:rPr>
          <w:rFonts w:hint="eastAsia"/>
          <w:b/>
          <w:bCs/>
          <w:lang w:val="en-GB" w:eastAsia="zh-CN"/>
        </w:rPr>
        <w:t>a r</w:t>
      </w:r>
      <w:r w:rsidRPr="00756570">
        <w:rPr>
          <w:b/>
          <w:bCs/>
          <w:lang w:val="en-GB" w:eastAsia="zh-CN"/>
        </w:rPr>
        <w:t>esource</w:t>
      </w:r>
      <w:r w:rsidRPr="00756570">
        <w:rPr>
          <w:rFonts w:hint="eastAsia"/>
          <w:b/>
          <w:bCs/>
          <w:lang w:val="en-GB" w:eastAsia="zh-CN"/>
        </w:rPr>
        <w:t xml:space="preserve"> </w:t>
      </w:r>
      <w:r w:rsidRPr="00756570">
        <w:rPr>
          <w:rFonts w:hint="eastAsia"/>
          <w:b/>
          <w:bCs/>
          <w:lang w:eastAsia="zh-CN"/>
        </w:rPr>
        <w:t>within [</w:t>
      </w:r>
      <w:r w:rsidRPr="00756570">
        <w:rPr>
          <w:b/>
          <w:bCs/>
          <w:lang w:eastAsia="zh-CN"/>
        </w:rPr>
        <w:t>T</w:t>
      </w:r>
      <w:r w:rsidRPr="00756570">
        <w:rPr>
          <w:b/>
          <w:bCs/>
          <w:vertAlign w:val="subscript"/>
          <w:lang w:eastAsia="zh-CN"/>
        </w:rPr>
        <w:t>R2D_min</w:t>
      </w:r>
      <w:r w:rsidRPr="00756570">
        <w:rPr>
          <w:rFonts w:hint="eastAsia"/>
          <w:b/>
          <w:bCs/>
          <w:lang w:eastAsia="zh-CN"/>
        </w:rPr>
        <w:t xml:space="preserve">, </w:t>
      </w:r>
      <w:r w:rsidRPr="00756570">
        <w:rPr>
          <w:b/>
          <w:bCs/>
          <w:lang w:eastAsia="zh-CN"/>
        </w:rPr>
        <w:t>T</w:t>
      </w:r>
      <w:r w:rsidRPr="00756570">
        <w:rPr>
          <w:b/>
          <w:bCs/>
          <w:vertAlign w:val="subscript"/>
          <w:lang w:eastAsia="zh-CN"/>
        </w:rPr>
        <w:t>R2D_max</w:t>
      </w:r>
      <w:r w:rsidRPr="00756570">
        <w:rPr>
          <w:rFonts w:hint="eastAsia"/>
          <w:b/>
          <w:bCs/>
          <w:lang w:eastAsia="zh-CN"/>
        </w:rPr>
        <w:t>].</w:t>
      </w:r>
    </w:p>
    <w:p w14:paraId="32762D3A" w14:textId="77777777" w:rsidR="0088165C" w:rsidRDefault="0088165C" w:rsidP="0088165C">
      <w:pPr>
        <w:rPr>
          <w:lang w:eastAsia="zh-CN"/>
        </w:rPr>
      </w:pPr>
      <w:r>
        <w:rPr>
          <w:rFonts w:hint="eastAsia"/>
          <w:b/>
          <w:bCs/>
          <w:lang w:eastAsia="zh-CN"/>
        </w:rPr>
        <w:t xml:space="preserve">Proposal 5: Consider </w:t>
      </w:r>
      <w:r>
        <w:rPr>
          <w:b/>
          <w:bCs/>
          <w:lang w:eastAsia="zh-CN"/>
        </w:rPr>
        <w:t>whether</w:t>
      </w:r>
      <w:r>
        <w:rPr>
          <w:rFonts w:hint="eastAsia"/>
          <w:b/>
          <w:bCs/>
          <w:lang w:eastAsia="zh-CN"/>
        </w:rPr>
        <w:t xml:space="preserve"> t</w:t>
      </w:r>
      <w:r w:rsidRPr="00AD68CC">
        <w:rPr>
          <w:b/>
          <w:bCs/>
          <w:lang w:eastAsia="zh-CN"/>
        </w:rPr>
        <w:t xml:space="preserve">he </w:t>
      </w:r>
      <w:r w:rsidRPr="006C122C">
        <w:rPr>
          <w:b/>
          <w:bCs/>
          <w:lang w:eastAsia="zh-CN"/>
        </w:rPr>
        <w:t>guard time</w:t>
      </w:r>
      <w:r w:rsidRPr="00AD68CC">
        <w:rPr>
          <w:b/>
          <w:bCs/>
          <w:lang w:eastAsia="zh-CN"/>
        </w:rPr>
        <w:t xml:space="preserve"> </w:t>
      </w:r>
      <w:r>
        <w:rPr>
          <w:rFonts w:hint="eastAsia"/>
          <w:b/>
          <w:bCs/>
          <w:lang w:eastAsia="zh-CN"/>
        </w:rPr>
        <w:t xml:space="preserve">is </w:t>
      </w:r>
      <w:r w:rsidRPr="00AD68CC">
        <w:rPr>
          <w:b/>
          <w:bCs/>
          <w:lang w:eastAsia="zh-CN"/>
        </w:rPr>
        <w:t>included in the MSG1 resource</w:t>
      </w:r>
      <w:r>
        <w:rPr>
          <w:rFonts w:hint="eastAsia"/>
          <w:b/>
          <w:bCs/>
          <w:lang w:eastAsia="zh-CN"/>
        </w:rPr>
        <w:t xml:space="preserve"> or not.</w:t>
      </w:r>
    </w:p>
    <w:p w14:paraId="7F5C2472" w14:textId="77777777" w:rsidR="0088165C" w:rsidRDefault="0088165C" w:rsidP="0088165C">
      <w:pPr>
        <w:rPr>
          <w:lang w:eastAsia="zh-CN"/>
        </w:rPr>
      </w:pPr>
      <w:r>
        <w:rPr>
          <w:rFonts w:hint="eastAsia"/>
          <w:b/>
          <w:bCs/>
          <w:szCs w:val="20"/>
          <w:lang w:eastAsia="zh-CN"/>
        </w:rPr>
        <w:t xml:space="preserve">Proposal 6: </w:t>
      </w:r>
      <w:r>
        <w:rPr>
          <w:b/>
          <w:bCs/>
          <w:szCs w:val="20"/>
          <w:lang w:eastAsia="zh-CN"/>
        </w:rPr>
        <w:t xml:space="preserve">Based on the MSG1 resource set, </w:t>
      </w:r>
      <w:r>
        <w:rPr>
          <w:rFonts w:hint="eastAsia"/>
          <w:b/>
          <w:bCs/>
          <w:szCs w:val="20"/>
          <w:lang w:eastAsia="zh-CN"/>
        </w:rPr>
        <w:t xml:space="preserve">further study </w:t>
      </w:r>
      <w:r>
        <w:rPr>
          <w:b/>
          <w:bCs/>
          <w:szCs w:val="20"/>
          <w:lang w:eastAsia="zh-CN"/>
        </w:rPr>
        <w:t xml:space="preserve">how </w:t>
      </w:r>
      <w:r w:rsidRPr="006645DD">
        <w:rPr>
          <w:b/>
          <w:bCs/>
          <w:szCs w:val="20"/>
          <w:lang w:eastAsia="zh-CN"/>
        </w:rPr>
        <w:t>R2D signaling</w:t>
      </w:r>
      <w:r>
        <w:rPr>
          <w:b/>
          <w:bCs/>
          <w:szCs w:val="20"/>
          <w:lang w:eastAsia="zh-CN"/>
        </w:rPr>
        <w:t xml:space="preserve"> indicates specific resource for device(s) </w:t>
      </w:r>
      <w:r>
        <w:rPr>
          <w:rFonts w:hint="eastAsia"/>
          <w:b/>
          <w:bCs/>
          <w:szCs w:val="20"/>
          <w:lang w:eastAsia="zh-CN"/>
        </w:rPr>
        <w:t xml:space="preserve">for </w:t>
      </w:r>
      <w:r>
        <w:rPr>
          <w:b/>
          <w:bCs/>
          <w:szCs w:val="20"/>
          <w:lang w:eastAsia="zh-CN"/>
        </w:rPr>
        <w:t>contention-free based random access</w:t>
      </w:r>
      <w:r>
        <w:rPr>
          <w:rFonts w:hint="eastAsia"/>
          <w:b/>
          <w:bCs/>
          <w:szCs w:val="20"/>
          <w:lang w:eastAsia="zh-CN"/>
        </w:rPr>
        <w:t>.</w:t>
      </w:r>
    </w:p>
    <w:p w14:paraId="4EE2BB25" w14:textId="77777777" w:rsidR="0088165C" w:rsidRDefault="0088165C" w:rsidP="0088165C">
      <w:pPr>
        <w:rPr>
          <w:lang w:eastAsia="zh-CN"/>
        </w:rPr>
      </w:pPr>
      <w:r>
        <w:rPr>
          <w:rFonts w:hint="eastAsia"/>
          <w:b/>
          <w:bCs/>
          <w:szCs w:val="20"/>
          <w:lang w:eastAsia="zh-CN"/>
        </w:rPr>
        <w:t xml:space="preserve">Proposal 7: </w:t>
      </w:r>
      <w:r>
        <w:rPr>
          <w:b/>
          <w:bCs/>
          <w:szCs w:val="20"/>
          <w:lang w:eastAsia="zh-CN"/>
        </w:rPr>
        <w:t xml:space="preserve">For the MSG1 retransmission, the same information of MSG1 resource set for initial transmission can be </w:t>
      </w:r>
      <w:r>
        <w:rPr>
          <w:rFonts w:hint="eastAsia"/>
          <w:b/>
          <w:bCs/>
          <w:szCs w:val="20"/>
          <w:lang w:eastAsia="zh-CN"/>
        </w:rPr>
        <w:t>used.</w:t>
      </w:r>
    </w:p>
    <w:p w14:paraId="644C6CB1" w14:textId="77777777" w:rsidR="0088165C" w:rsidRDefault="0088165C" w:rsidP="0088165C">
      <w:pPr>
        <w:rPr>
          <w:b/>
          <w:bCs/>
          <w:szCs w:val="20"/>
          <w:lang w:eastAsia="zh-CN"/>
        </w:rPr>
      </w:pPr>
      <w:r>
        <w:rPr>
          <w:rFonts w:hint="eastAsia"/>
          <w:b/>
          <w:bCs/>
          <w:szCs w:val="20"/>
          <w:lang w:eastAsia="zh-CN"/>
        </w:rPr>
        <w:t>Proposal 8: F</w:t>
      </w:r>
      <w:r>
        <w:rPr>
          <w:b/>
          <w:bCs/>
          <w:szCs w:val="20"/>
          <w:lang w:eastAsia="zh-CN"/>
        </w:rPr>
        <w:t>o</w:t>
      </w:r>
      <w:r>
        <w:rPr>
          <w:rFonts w:hint="eastAsia"/>
          <w:b/>
          <w:bCs/>
          <w:szCs w:val="20"/>
          <w:lang w:eastAsia="zh-CN"/>
        </w:rPr>
        <w:t xml:space="preserve">r </w:t>
      </w:r>
      <w:r>
        <w:rPr>
          <w:b/>
          <w:bCs/>
          <w:szCs w:val="20"/>
          <w:lang w:eastAsia="zh-CN"/>
        </w:rPr>
        <w:t>the design of random ID</w:t>
      </w:r>
      <w:r>
        <w:rPr>
          <w:rFonts w:hint="eastAsia"/>
          <w:b/>
          <w:bCs/>
          <w:szCs w:val="20"/>
          <w:lang w:eastAsia="zh-CN"/>
        </w:rPr>
        <w:t>, c</w:t>
      </w:r>
      <w:r>
        <w:rPr>
          <w:b/>
          <w:bCs/>
          <w:szCs w:val="20"/>
          <w:lang w:eastAsia="zh-CN"/>
        </w:rPr>
        <w:t>larif</w:t>
      </w:r>
      <w:r>
        <w:rPr>
          <w:rFonts w:hint="eastAsia"/>
          <w:b/>
          <w:bCs/>
          <w:szCs w:val="20"/>
          <w:lang w:eastAsia="zh-CN"/>
        </w:rPr>
        <w:t>y</w:t>
      </w:r>
      <w:r>
        <w:rPr>
          <w:b/>
          <w:bCs/>
          <w:szCs w:val="20"/>
          <w:lang w:eastAsia="zh-CN"/>
        </w:rPr>
        <w:t xml:space="preserve"> that in which group (RAN1 or RAN2) should </w:t>
      </w:r>
      <w:r>
        <w:rPr>
          <w:rFonts w:hint="eastAsia"/>
          <w:b/>
          <w:bCs/>
          <w:szCs w:val="20"/>
          <w:lang w:eastAsia="zh-CN"/>
        </w:rPr>
        <w:t xml:space="preserve">it </w:t>
      </w:r>
      <w:r>
        <w:rPr>
          <w:b/>
          <w:bCs/>
          <w:szCs w:val="20"/>
          <w:lang w:eastAsia="zh-CN"/>
        </w:rPr>
        <w:t>be discussed</w:t>
      </w:r>
      <w:r>
        <w:rPr>
          <w:rFonts w:hint="eastAsia"/>
          <w:b/>
          <w:bCs/>
          <w:szCs w:val="20"/>
          <w:lang w:eastAsia="zh-CN"/>
        </w:rPr>
        <w:t>.</w:t>
      </w:r>
    </w:p>
    <w:p w14:paraId="34A5B06A" w14:textId="77777777" w:rsidR="0088165C" w:rsidRPr="00255D09" w:rsidRDefault="0088165C" w:rsidP="0088165C">
      <w:pPr>
        <w:rPr>
          <w:b/>
          <w:bCs/>
          <w:szCs w:val="20"/>
          <w:lang w:eastAsia="zh-CN"/>
        </w:rPr>
      </w:pPr>
      <w:r>
        <w:rPr>
          <w:rFonts w:hint="eastAsia"/>
          <w:b/>
          <w:bCs/>
          <w:szCs w:val="20"/>
          <w:lang w:eastAsia="zh-CN"/>
        </w:rPr>
        <w:t>Proposal 9:</w:t>
      </w:r>
      <w:r w:rsidRPr="00255D09">
        <w:rPr>
          <w:rFonts w:hint="eastAsia"/>
          <w:b/>
          <w:bCs/>
          <w:szCs w:val="20"/>
          <w:lang w:eastAsia="zh-CN"/>
        </w:rPr>
        <w:t xml:space="preserve"> For </w:t>
      </w:r>
      <w:r>
        <w:rPr>
          <w:rFonts w:hint="eastAsia"/>
          <w:b/>
          <w:bCs/>
          <w:szCs w:val="20"/>
          <w:lang w:eastAsia="zh-CN"/>
        </w:rPr>
        <w:t xml:space="preserve">option 1 and </w:t>
      </w:r>
      <w:r w:rsidRPr="00255D09">
        <w:rPr>
          <w:rFonts w:hint="eastAsia"/>
          <w:b/>
          <w:bCs/>
          <w:szCs w:val="20"/>
          <w:lang w:eastAsia="zh-CN"/>
        </w:rPr>
        <w:t>TDMA with X&gt;1 or FDMA based MSG1 transmission,</w:t>
      </w:r>
      <w:r w:rsidRPr="00255D09">
        <w:rPr>
          <w:rFonts w:hint="eastAsia"/>
          <w:b/>
          <w:bCs/>
          <w:lang w:eastAsia="zh-CN"/>
        </w:rPr>
        <w:t xml:space="preserve"> a common time duration</w:t>
      </w:r>
      <w:r>
        <w:rPr>
          <w:rFonts w:hint="eastAsia"/>
          <w:b/>
          <w:bCs/>
          <w:lang w:eastAsia="zh-CN"/>
        </w:rPr>
        <w:t xml:space="preserve"> (i.e., </w:t>
      </w:r>
      <w:r w:rsidRPr="00255D09">
        <w:rPr>
          <w:b/>
          <w:bCs/>
          <w:lang w:eastAsia="zh-CN"/>
        </w:rPr>
        <w:t>Msg2 monitoring window</w:t>
      </w:r>
      <w:r>
        <w:rPr>
          <w:rFonts w:hint="eastAsia"/>
          <w:b/>
          <w:bCs/>
          <w:lang w:eastAsia="zh-CN"/>
        </w:rPr>
        <w:t>)</w:t>
      </w:r>
      <w:r w:rsidRPr="00255D09">
        <w:rPr>
          <w:rFonts w:hint="eastAsia"/>
          <w:b/>
          <w:bCs/>
          <w:lang w:eastAsia="zh-CN"/>
        </w:rPr>
        <w:t xml:space="preserve"> can be</w:t>
      </w:r>
      <w:r w:rsidRPr="00255D09">
        <w:rPr>
          <w:rFonts w:hint="eastAsia"/>
          <w:b/>
          <w:bCs/>
          <w:szCs w:val="20"/>
          <w:lang w:eastAsia="zh-CN"/>
        </w:rPr>
        <w:t xml:space="preserve"> defined for </w:t>
      </w:r>
      <w:r w:rsidRPr="00255D09">
        <w:rPr>
          <w:rFonts w:hint="eastAsia"/>
          <w:b/>
          <w:bCs/>
          <w:lang w:eastAsia="zh-CN"/>
        </w:rPr>
        <w:t>MSG2 resources for different devices</w:t>
      </w:r>
      <w:r w:rsidRPr="00255D09">
        <w:rPr>
          <w:rFonts w:hint="eastAsia"/>
          <w:b/>
          <w:bCs/>
          <w:szCs w:val="20"/>
          <w:lang w:eastAsia="zh-CN"/>
        </w:rPr>
        <w:t>.</w:t>
      </w:r>
    </w:p>
    <w:p w14:paraId="536DACF2" w14:textId="77777777" w:rsidR="0088165C" w:rsidRDefault="0088165C" w:rsidP="0088165C">
      <w:pPr>
        <w:rPr>
          <w:b/>
          <w:bCs/>
          <w:lang w:eastAsia="zh-CN"/>
        </w:rPr>
      </w:pPr>
      <w:r>
        <w:rPr>
          <w:rFonts w:hint="eastAsia"/>
          <w:b/>
          <w:bCs/>
          <w:lang w:eastAsia="zh-CN"/>
        </w:rPr>
        <w:t xml:space="preserve">Proposal 10: For Option 1, consider how the device to determine the MSG2 resource location </w:t>
      </w:r>
      <w:r>
        <w:rPr>
          <w:b/>
          <w:bCs/>
          <w:lang w:eastAsia="zh-CN"/>
        </w:rPr>
        <w:t xml:space="preserve">within </w:t>
      </w:r>
      <w:r>
        <w:rPr>
          <w:rFonts w:hint="eastAsia"/>
          <w:b/>
          <w:bCs/>
          <w:lang w:eastAsia="zh-CN"/>
        </w:rPr>
        <w:t>the</w:t>
      </w:r>
      <w:r>
        <w:rPr>
          <w:b/>
          <w:bCs/>
          <w:lang w:eastAsia="zh-CN"/>
        </w:rPr>
        <w:t xml:space="preserve"> common time duration</w:t>
      </w:r>
      <w:r>
        <w:rPr>
          <w:rFonts w:hint="eastAsia"/>
          <w:b/>
          <w:bCs/>
          <w:lang w:eastAsia="zh-CN"/>
        </w:rPr>
        <w:t xml:space="preserve"> to </w:t>
      </w:r>
      <w:r w:rsidRPr="00255D09">
        <w:rPr>
          <w:b/>
          <w:bCs/>
          <w:lang w:eastAsia="zh-CN"/>
        </w:rPr>
        <w:t>further saving the device’s power consumption</w:t>
      </w:r>
      <w:r>
        <w:rPr>
          <w:rFonts w:hint="eastAsia"/>
          <w:b/>
          <w:bCs/>
          <w:lang w:eastAsia="zh-CN"/>
        </w:rPr>
        <w:t>.</w:t>
      </w:r>
    </w:p>
    <w:p w14:paraId="2A128F4F" w14:textId="77777777" w:rsidR="0088165C" w:rsidRDefault="0088165C" w:rsidP="0088165C">
      <w:pPr>
        <w:rPr>
          <w:b/>
          <w:lang w:eastAsia="zh-CN"/>
        </w:rPr>
      </w:pPr>
      <w:r>
        <w:rPr>
          <w:rFonts w:hint="eastAsia"/>
          <w:b/>
          <w:lang w:eastAsia="zh-CN"/>
        </w:rPr>
        <w:t xml:space="preserve">Proposal 11: Consider how the information </w:t>
      </w:r>
      <w:r>
        <w:rPr>
          <w:b/>
          <w:lang w:eastAsia="zh-CN"/>
        </w:rPr>
        <w:t>carried</w:t>
      </w:r>
      <w:r>
        <w:rPr>
          <w:rFonts w:hint="eastAsia"/>
          <w:b/>
          <w:lang w:eastAsia="zh-CN"/>
        </w:rPr>
        <w:t xml:space="preserve"> by MSG2 to </w:t>
      </w:r>
      <w:r>
        <w:rPr>
          <w:b/>
          <w:lang w:eastAsia="zh-CN"/>
        </w:rPr>
        <w:t>confirm</w:t>
      </w:r>
      <w:r>
        <w:rPr>
          <w:rFonts w:hint="eastAsia"/>
          <w:b/>
          <w:lang w:eastAsia="zh-CN"/>
        </w:rPr>
        <w:t xml:space="preserve"> whether the random access for a device is successful:</w:t>
      </w:r>
    </w:p>
    <w:p w14:paraId="2510814C" w14:textId="77777777" w:rsidR="0088165C" w:rsidRDefault="0088165C" w:rsidP="0088165C">
      <w:pPr>
        <w:pStyle w:val="af9"/>
        <w:numPr>
          <w:ilvl w:val="0"/>
          <w:numId w:val="9"/>
        </w:numPr>
        <w:rPr>
          <w:rFonts w:hint="eastAsia"/>
          <w:b/>
          <w:lang w:eastAsia="zh-CN"/>
        </w:rPr>
      </w:pPr>
      <w:r>
        <w:rPr>
          <w:rFonts w:ascii="Times New Roman" w:hAnsi="Times New Roman"/>
          <w:b/>
          <w:sz w:val="22"/>
          <w:szCs w:val="22"/>
          <w:lang w:eastAsia="zh-CN"/>
        </w:rPr>
        <w:t>R</w:t>
      </w:r>
      <w:r>
        <w:rPr>
          <w:rFonts w:ascii="Times New Roman" w:hAnsi="Times New Roman" w:hint="eastAsia"/>
          <w:b/>
          <w:sz w:val="22"/>
          <w:szCs w:val="22"/>
          <w:lang w:eastAsia="zh-CN"/>
        </w:rPr>
        <w:t>andom ID as similar as in RFID and NR</w:t>
      </w:r>
    </w:p>
    <w:p w14:paraId="053D11E9" w14:textId="77777777" w:rsidR="0088165C" w:rsidRDefault="0088165C" w:rsidP="0088165C">
      <w:pPr>
        <w:pStyle w:val="af9"/>
        <w:numPr>
          <w:ilvl w:val="0"/>
          <w:numId w:val="9"/>
        </w:numPr>
        <w:rPr>
          <w:rFonts w:ascii="Times New Roman" w:hAnsi="Times New Roman"/>
          <w:b/>
          <w:sz w:val="22"/>
          <w:szCs w:val="22"/>
          <w:lang w:eastAsia="zh-CN"/>
        </w:rPr>
      </w:pPr>
      <w:r>
        <w:rPr>
          <w:rFonts w:ascii="Times New Roman" w:hAnsi="Times New Roman" w:hint="eastAsia"/>
          <w:b/>
          <w:sz w:val="22"/>
          <w:szCs w:val="22"/>
          <w:lang w:eastAsia="zh-CN"/>
        </w:rPr>
        <w:t>ACK/NACK feedback</w:t>
      </w:r>
    </w:p>
    <w:p w14:paraId="12E4CE32" w14:textId="77777777" w:rsidR="0088165C" w:rsidRDefault="0088165C" w:rsidP="0088165C">
      <w:pPr>
        <w:rPr>
          <w:b/>
          <w:bCs/>
          <w:lang w:eastAsia="zh-CN"/>
        </w:rPr>
      </w:pPr>
      <w:r>
        <w:rPr>
          <w:b/>
          <w:bCs/>
          <w:lang w:eastAsia="zh-CN"/>
        </w:rPr>
        <w:t xml:space="preserve">Proposal </w:t>
      </w:r>
      <w:r>
        <w:rPr>
          <w:rFonts w:hint="eastAsia"/>
          <w:b/>
          <w:bCs/>
          <w:lang w:eastAsia="zh-CN"/>
        </w:rPr>
        <w:t>12</w:t>
      </w:r>
      <w:r>
        <w:rPr>
          <w:b/>
          <w:bCs/>
          <w:lang w:eastAsia="zh-CN"/>
        </w:rPr>
        <w:t xml:space="preserve">: </w:t>
      </w:r>
      <w:r>
        <w:rPr>
          <w:rFonts w:hint="eastAsia"/>
          <w:b/>
          <w:bCs/>
          <w:lang w:eastAsia="zh-CN"/>
        </w:rPr>
        <w:t xml:space="preserve">For </w:t>
      </w:r>
      <w:r>
        <w:rPr>
          <w:b/>
          <w:bCs/>
          <w:lang w:eastAsia="zh-CN"/>
        </w:rPr>
        <w:t xml:space="preserve">Option </w:t>
      </w:r>
      <w:r>
        <w:rPr>
          <w:rFonts w:hint="eastAsia"/>
          <w:b/>
          <w:bCs/>
          <w:lang w:eastAsia="zh-CN"/>
        </w:rPr>
        <w:t>2</w:t>
      </w:r>
      <w:r>
        <w:rPr>
          <w:b/>
          <w:bCs/>
          <w:lang w:eastAsia="zh-CN"/>
        </w:rPr>
        <w:t>,</w:t>
      </w:r>
      <w:r>
        <w:rPr>
          <w:rFonts w:hint="eastAsia"/>
          <w:b/>
          <w:bCs/>
          <w:lang w:eastAsia="zh-CN"/>
        </w:rPr>
        <w:t xml:space="preserve"> consider how the device to determine its own location </w:t>
      </w:r>
      <w:r>
        <w:rPr>
          <w:b/>
          <w:bCs/>
          <w:lang w:eastAsia="zh-CN"/>
        </w:rPr>
        <w:t>within</w:t>
      </w:r>
      <w:r>
        <w:rPr>
          <w:rFonts w:hint="eastAsia"/>
          <w:b/>
          <w:bCs/>
          <w:lang w:eastAsia="zh-CN"/>
        </w:rPr>
        <w:t xml:space="preserve"> a MSG2.</w:t>
      </w:r>
    </w:p>
    <w:p w14:paraId="05FFD9E1" w14:textId="77777777" w:rsidR="0088165C" w:rsidRDefault="0088165C" w:rsidP="0088165C">
      <w:pPr>
        <w:rPr>
          <w:lang w:eastAsia="zh-CN"/>
        </w:rPr>
      </w:pPr>
      <w:r>
        <w:rPr>
          <w:rFonts w:hint="eastAsia"/>
          <w:b/>
          <w:lang w:eastAsia="zh-CN"/>
        </w:rPr>
        <w:t xml:space="preserve">Proposal 13: Further study the </w:t>
      </w:r>
      <w:r>
        <w:rPr>
          <w:b/>
          <w:lang w:eastAsia="zh-CN"/>
        </w:rPr>
        <w:t>retransmission resource of MSG2</w:t>
      </w:r>
      <w:r>
        <w:rPr>
          <w:rFonts w:hint="eastAsia"/>
          <w:b/>
          <w:lang w:eastAsia="zh-CN"/>
        </w:rPr>
        <w:t>.</w:t>
      </w:r>
    </w:p>
    <w:p w14:paraId="563B0592" w14:textId="77777777" w:rsidR="0088165C" w:rsidRPr="00B40187" w:rsidRDefault="0088165C" w:rsidP="0088165C">
      <w:pPr>
        <w:rPr>
          <w:rFonts w:eastAsia="等线"/>
          <w:bCs/>
          <w:szCs w:val="20"/>
          <w:lang w:eastAsia="zh-CN"/>
        </w:rPr>
      </w:pPr>
      <w:r>
        <w:rPr>
          <w:rFonts w:hint="eastAsia"/>
          <w:b/>
          <w:lang w:eastAsia="zh-CN"/>
        </w:rPr>
        <w:t xml:space="preserve">Proposal 14: Support </w:t>
      </w:r>
      <w:r w:rsidRPr="00AB18B4">
        <w:rPr>
          <w:rFonts w:eastAsia="等线" w:hint="eastAsia"/>
          <w:b/>
          <w:szCs w:val="20"/>
          <w:lang w:eastAsia="zh-CN"/>
        </w:rPr>
        <w:t xml:space="preserve">option 1 (i.e., </w:t>
      </w:r>
      <w:r w:rsidRPr="00AB18B4">
        <w:rPr>
          <w:rFonts w:eastAsia="等线"/>
          <w:b/>
          <w:iCs/>
          <w:szCs w:val="20"/>
          <w:lang w:eastAsia="zh-CN"/>
        </w:rPr>
        <w:t xml:space="preserve">the </w:t>
      </w:r>
      <w:r w:rsidRPr="00AB18B4">
        <w:rPr>
          <w:rFonts w:eastAsia="等线"/>
          <w:b/>
          <w:szCs w:val="20"/>
          <w:lang w:eastAsia="zh-CN"/>
        </w:rPr>
        <w:t>frequency domain resource for Msg3 reuses the frequency domain resource for Msg1 for the same device</w:t>
      </w:r>
      <w:r w:rsidRPr="00AB18B4">
        <w:rPr>
          <w:rFonts w:eastAsia="等线" w:hint="eastAsia"/>
          <w:b/>
          <w:szCs w:val="20"/>
          <w:lang w:eastAsia="zh-CN"/>
        </w:rPr>
        <w:t>)</w:t>
      </w:r>
      <w:r>
        <w:rPr>
          <w:rFonts w:eastAsia="等线" w:hint="eastAsia"/>
          <w:b/>
          <w:szCs w:val="20"/>
          <w:lang w:eastAsia="zh-CN"/>
        </w:rPr>
        <w:t xml:space="preserve"> at least for</w:t>
      </w:r>
      <w:r w:rsidRPr="00B40187">
        <w:t xml:space="preserve"> </w:t>
      </w:r>
      <w:r>
        <w:rPr>
          <w:rFonts w:eastAsia="等线" w:hint="eastAsia"/>
          <w:b/>
          <w:szCs w:val="20"/>
          <w:lang w:eastAsia="zh-CN"/>
        </w:rPr>
        <w:t>F</w:t>
      </w:r>
      <w:r w:rsidRPr="00B40187">
        <w:rPr>
          <w:rFonts w:eastAsia="等线"/>
          <w:b/>
          <w:szCs w:val="20"/>
          <w:lang w:eastAsia="zh-CN"/>
        </w:rPr>
        <w:t xml:space="preserve">DMA </w:t>
      </w:r>
      <w:r>
        <w:rPr>
          <w:rFonts w:eastAsia="等线" w:hint="eastAsia"/>
          <w:b/>
          <w:szCs w:val="20"/>
          <w:lang w:eastAsia="zh-CN"/>
        </w:rPr>
        <w:t xml:space="preserve">based </w:t>
      </w:r>
      <w:r w:rsidRPr="00B40187">
        <w:rPr>
          <w:rFonts w:eastAsia="等线"/>
          <w:b/>
          <w:szCs w:val="20"/>
          <w:lang w:eastAsia="zh-CN"/>
        </w:rPr>
        <w:t>Msg1 transmission</w:t>
      </w:r>
      <w:r>
        <w:rPr>
          <w:rFonts w:hint="eastAsia"/>
          <w:b/>
          <w:lang w:eastAsia="zh-CN"/>
        </w:rPr>
        <w:t>.</w:t>
      </w:r>
    </w:p>
    <w:p w14:paraId="2463DAE4" w14:textId="77777777" w:rsidR="0088165C" w:rsidRDefault="0088165C" w:rsidP="0088165C">
      <w:pPr>
        <w:rPr>
          <w:b/>
          <w:bCs/>
          <w:lang w:eastAsia="zh-CN"/>
        </w:rPr>
      </w:pPr>
      <w:r>
        <w:rPr>
          <w:rFonts w:hint="eastAsia"/>
          <w:b/>
          <w:bCs/>
          <w:lang w:eastAsia="zh-CN"/>
        </w:rPr>
        <w:t xml:space="preserve">Proposal 15: MSG2 can indicate the </w:t>
      </w:r>
      <w:r>
        <w:rPr>
          <w:b/>
          <w:bCs/>
          <w:lang w:eastAsia="zh-CN"/>
        </w:rPr>
        <w:t>resource</w:t>
      </w:r>
      <w:r>
        <w:rPr>
          <w:rFonts w:hint="eastAsia"/>
          <w:b/>
          <w:bCs/>
          <w:lang w:eastAsia="zh-CN"/>
        </w:rPr>
        <w:t xml:space="preserve"> size of MSG3 and the frequency location can be determined by MSG1.</w:t>
      </w:r>
    </w:p>
    <w:p w14:paraId="291DAF60" w14:textId="77777777" w:rsidR="0088165C" w:rsidRDefault="0088165C" w:rsidP="0088165C">
      <w:pPr>
        <w:rPr>
          <w:b/>
          <w:bCs/>
          <w:lang w:eastAsia="zh-CN"/>
        </w:rPr>
      </w:pPr>
      <w:r>
        <w:rPr>
          <w:rFonts w:ascii="Times New Roman Bold" w:hAnsi="Times New Roman Bold" w:cs="Times New Roman Bold"/>
          <w:b/>
          <w:bCs/>
        </w:rPr>
        <w:t xml:space="preserve">Proposal </w:t>
      </w:r>
      <w:r>
        <w:rPr>
          <w:rFonts w:ascii="Times New Roman Bold" w:hAnsi="Times New Roman Bold" w:cs="Times New Roman Bold" w:hint="eastAsia"/>
          <w:b/>
          <w:bCs/>
          <w:lang w:eastAsia="zh-CN"/>
        </w:rPr>
        <w:t>16</w:t>
      </w:r>
      <w:r>
        <w:rPr>
          <w:rFonts w:ascii="Times New Roman Bold" w:hAnsi="Times New Roman Bold" w:cs="Times New Roman Bold"/>
          <w:b/>
          <w:bCs/>
        </w:rPr>
        <w:t xml:space="preserve">: Consider whether/how to delay MSG3 scheduling based on original configuration. </w:t>
      </w:r>
    </w:p>
    <w:p w14:paraId="75A80CE2" w14:textId="77777777" w:rsidR="0088165C" w:rsidRDefault="0088165C" w:rsidP="0088165C">
      <w:pPr>
        <w:rPr>
          <w:rFonts w:eastAsiaTheme="minorEastAsia"/>
          <w:lang w:eastAsia="zh-CN"/>
        </w:rPr>
      </w:pPr>
      <w:r>
        <w:rPr>
          <w:rFonts w:ascii="Times New Roman Bold" w:eastAsiaTheme="minorEastAsia" w:hAnsi="Times New Roman Bold" w:cs="Times New Roman Bold"/>
          <w:b/>
          <w:bCs/>
          <w:lang w:eastAsia="zh-CN"/>
        </w:rPr>
        <w:t xml:space="preserve">Proposal </w:t>
      </w:r>
      <w:r>
        <w:rPr>
          <w:rFonts w:ascii="Times New Roman Bold" w:eastAsiaTheme="minorEastAsia" w:hAnsi="Times New Roman Bold" w:cs="Times New Roman Bold" w:hint="eastAsia"/>
          <w:b/>
          <w:bCs/>
          <w:lang w:eastAsia="zh-CN"/>
        </w:rPr>
        <w:t>17</w:t>
      </w:r>
      <w:r>
        <w:rPr>
          <w:rFonts w:ascii="Times New Roman Bold" w:eastAsiaTheme="minorEastAsia" w:hAnsi="Times New Roman Bold" w:cs="Times New Roman Bold"/>
          <w:b/>
          <w:bCs/>
          <w:lang w:eastAsia="zh-CN"/>
        </w:rPr>
        <w:t>: Consider backoff scheme for improving the reliability of inventory for D2R FDMA because of sideband modulation/harmonic/intermodulation interference, etc.</w:t>
      </w:r>
      <w:r>
        <w:rPr>
          <w:rFonts w:eastAsiaTheme="minorEastAsia"/>
          <w:lang w:eastAsia="zh-CN"/>
        </w:rPr>
        <w:t xml:space="preserve"> </w:t>
      </w:r>
    </w:p>
    <w:p w14:paraId="4DBE00E3" w14:textId="77777777" w:rsidR="0088165C" w:rsidRDefault="0088165C" w:rsidP="0088165C">
      <w:pPr>
        <w:rPr>
          <w:b/>
          <w:bCs/>
          <w:lang w:eastAsia="zh-CN"/>
        </w:rPr>
      </w:pPr>
      <w:r>
        <w:rPr>
          <w:rFonts w:hint="eastAsia"/>
          <w:b/>
          <w:bCs/>
          <w:lang w:eastAsia="zh-CN"/>
        </w:rPr>
        <w:t>P</w:t>
      </w:r>
      <w:r>
        <w:rPr>
          <w:b/>
          <w:bCs/>
          <w:lang w:eastAsia="zh-CN"/>
        </w:rPr>
        <w:t xml:space="preserve">roposal </w:t>
      </w:r>
      <w:r>
        <w:rPr>
          <w:rFonts w:hint="eastAsia"/>
          <w:b/>
          <w:bCs/>
          <w:lang w:eastAsia="zh-CN"/>
        </w:rPr>
        <w:t>18</w:t>
      </w:r>
      <w:r>
        <w:rPr>
          <w:b/>
          <w:bCs/>
          <w:lang w:eastAsia="zh-CN"/>
        </w:rPr>
        <w:t xml:space="preserve">: </w:t>
      </w:r>
      <w:r>
        <w:rPr>
          <w:rFonts w:hint="eastAsia"/>
          <w:b/>
          <w:bCs/>
          <w:lang w:eastAsia="zh-CN"/>
        </w:rPr>
        <w:t xml:space="preserve">Specify the value of </w:t>
      </w:r>
      <w:r>
        <w:rPr>
          <w:b/>
          <w:bCs/>
          <w:szCs w:val="20"/>
        </w:rPr>
        <w:t>T</w:t>
      </w:r>
      <w:r>
        <w:rPr>
          <w:b/>
          <w:bCs/>
          <w:szCs w:val="20"/>
          <w:vertAlign w:val="subscript"/>
        </w:rPr>
        <w:t>R2D_min</w:t>
      </w:r>
      <w:r>
        <w:rPr>
          <w:rFonts w:hint="eastAsia"/>
          <w:b/>
          <w:bCs/>
          <w:szCs w:val="20"/>
          <w:lang w:eastAsia="zh-CN"/>
        </w:rPr>
        <w:t xml:space="preserve">, </w:t>
      </w:r>
      <w:r w:rsidRPr="004802AE">
        <w:rPr>
          <w:b/>
          <w:szCs w:val="20"/>
        </w:rPr>
        <w:t>T</w:t>
      </w:r>
      <w:r w:rsidRPr="004802AE">
        <w:rPr>
          <w:b/>
          <w:szCs w:val="20"/>
          <w:vertAlign w:val="subscript"/>
        </w:rPr>
        <w:t>D2</w:t>
      </w:r>
      <w:r w:rsidRPr="004802AE">
        <w:rPr>
          <w:rFonts w:hint="eastAsia"/>
          <w:b/>
          <w:szCs w:val="20"/>
          <w:vertAlign w:val="subscript"/>
        </w:rPr>
        <w:t>R</w:t>
      </w:r>
      <w:r w:rsidRPr="004802AE">
        <w:rPr>
          <w:b/>
          <w:szCs w:val="20"/>
          <w:vertAlign w:val="subscript"/>
        </w:rPr>
        <w:t>_min</w:t>
      </w:r>
      <w:r>
        <w:rPr>
          <w:rFonts w:hint="eastAsia"/>
          <w:b/>
          <w:szCs w:val="20"/>
          <w:lang w:eastAsia="zh-CN"/>
        </w:rPr>
        <w:t xml:space="preserve">, </w:t>
      </w:r>
      <w:r>
        <w:rPr>
          <w:b/>
          <w:szCs w:val="20"/>
        </w:rPr>
        <w:t>T</w:t>
      </w:r>
      <w:r>
        <w:rPr>
          <w:b/>
          <w:szCs w:val="20"/>
          <w:vertAlign w:val="subscript"/>
        </w:rPr>
        <w:t>R2D_R2D_min</w:t>
      </w:r>
      <w:r>
        <w:rPr>
          <w:rFonts w:hint="eastAsia"/>
          <w:b/>
          <w:szCs w:val="20"/>
          <w:lang w:eastAsia="zh-CN"/>
        </w:rPr>
        <w:t xml:space="preserve">, </w:t>
      </w:r>
      <w:r w:rsidRPr="00F43FFA">
        <w:rPr>
          <w:b/>
          <w:szCs w:val="20"/>
        </w:rPr>
        <w:t>T</w:t>
      </w:r>
      <w:r w:rsidRPr="00F43FFA">
        <w:rPr>
          <w:b/>
          <w:szCs w:val="20"/>
          <w:vertAlign w:val="subscript"/>
        </w:rPr>
        <w:t>D2</w:t>
      </w:r>
      <w:r w:rsidRPr="00F43FFA">
        <w:rPr>
          <w:rFonts w:hint="eastAsia"/>
          <w:b/>
          <w:szCs w:val="20"/>
          <w:vertAlign w:val="subscript"/>
        </w:rPr>
        <w:t>R</w:t>
      </w:r>
      <w:r w:rsidRPr="00F43FFA">
        <w:rPr>
          <w:b/>
          <w:szCs w:val="20"/>
          <w:vertAlign w:val="subscript"/>
        </w:rPr>
        <w:t>_</w:t>
      </w:r>
      <w:r w:rsidRPr="00F43FFA">
        <w:rPr>
          <w:rFonts w:hint="eastAsia"/>
          <w:b/>
          <w:szCs w:val="20"/>
          <w:vertAlign w:val="subscript"/>
          <w:lang w:eastAsia="zh-CN"/>
        </w:rPr>
        <w:t>max</w:t>
      </w:r>
      <w:r>
        <w:rPr>
          <w:rFonts w:hint="eastAsia"/>
          <w:b/>
          <w:szCs w:val="20"/>
          <w:lang w:eastAsia="zh-CN"/>
        </w:rPr>
        <w:t xml:space="preserve">, and </w:t>
      </w:r>
      <w:r w:rsidRPr="00F43FFA">
        <w:rPr>
          <w:b/>
        </w:rPr>
        <w:t>T</w:t>
      </w:r>
      <w:r w:rsidRPr="00F43FFA">
        <w:rPr>
          <w:b/>
          <w:vertAlign w:val="subscript"/>
        </w:rPr>
        <w:t>R2D_max</w:t>
      </w:r>
      <w:r>
        <w:rPr>
          <w:b/>
          <w:bCs/>
          <w:lang w:eastAsia="zh-CN"/>
        </w:rPr>
        <w:t xml:space="preserve">. </w:t>
      </w:r>
    </w:p>
    <w:p w14:paraId="42A56C76" w14:textId="77777777" w:rsidR="0088165C" w:rsidRDefault="0088165C" w:rsidP="0088165C">
      <w:pPr>
        <w:rPr>
          <w:b/>
          <w:bCs/>
          <w:lang w:eastAsia="zh-CN"/>
        </w:rPr>
      </w:pPr>
      <w:r>
        <w:rPr>
          <w:b/>
          <w:bCs/>
          <w:lang w:eastAsia="zh-CN"/>
        </w:rPr>
        <w:t xml:space="preserve">Proposal </w:t>
      </w:r>
      <w:r>
        <w:rPr>
          <w:rFonts w:hint="eastAsia"/>
          <w:b/>
          <w:bCs/>
          <w:lang w:eastAsia="zh-CN"/>
        </w:rPr>
        <w:t>19</w:t>
      </w:r>
      <w:r>
        <w:rPr>
          <w:b/>
          <w:bCs/>
          <w:lang w:eastAsia="zh-CN"/>
        </w:rPr>
        <w:t>: Study general processing time to be compatible with all types of device</w:t>
      </w:r>
      <w:r>
        <w:rPr>
          <w:rFonts w:hint="eastAsia"/>
          <w:b/>
          <w:bCs/>
          <w:lang w:eastAsia="zh-CN"/>
        </w:rPr>
        <w:t>s</w:t>
      </w:r>
      <w:r>
        <w:rPr>
          <w:b/>
          <w:bCs/>
          <w:lang w:eastAsia="zh-CN"/>
        </w:rPr>
        <w:t xml:space="preserve"> and the processing time between </w:t>
      </w:r>
      <w:r>
        <w:rPr>
          <w:rStyle w:val="af7"/>
          <w:b/>
          <w:bCs/>
          <w:lang w:eastAsia="zh-CN"/>
        </w:rPr>
        <w:t xml:space="preserve">T </w:t>
      </w:r>
      <w:r>
        <w:rPr>
          <w:rStyle w:val="af7"/>
          <w:b/>
          <w:bCs/>
          <w:vertAlign w:val="subscript"/>
          <w:lang w:eastAsia="zh-CN"/>
        </w:rPr>
        <w:t>R2D_min</w:t>
      </w:r>
      <w:r>
        <w:rPr>
          <w:rStyle w:val="af7"/>
          <w:b/>
          <w:bCs/>
          <w:lang w:eastAsia="zh-CN"/>
        </w:rPr>
        <w:t xml:space="preserve"> and T </w:t>
      </w:r>
      <w:r>
        <w:rPr>
          <w:rStyle w:val="af7"/>
          <w:b/>
          <w:bCs/>
          <w:vertAlign w:val="subscript"/>
          <w:lang w:eastAsia="zh-CN"/>
        </w:rPr>
        <w:t>D2R_min</w:t>
      </w:r>
      <w:r>
        <w:rPr>
          <w:b/>
          <w:bCs/>
          <w:lang w:eastAsia="zh-CN"/>
        </w:rPr>
        <w:t>.</w:t>
      </w:r>
    </w:p>
    <w:p w14:paraId="24F0564F" w14:textId="77777777" w:rsidR="0088165C" w:rsidRDefault="0088165C" w:rsidP="0088165C">
      <w:pPr>
        <w:rPr>
          <w:b/>
          <w:bCs/>
          <w:lang w:eastAsia="zh-CN"/>
        </w:rPr>
      </w:pPr>
      <w:r>
        <w:rPr>
          <w:rFonts w:hint="eastAsia"/>
          <w:b/>
          <w:bCs/>
          <w:lang w:eastAsia="zh-CN"/>
        </w:rPr>
        <w:t>Proposal 20: For D2R transmission, the other scheduling information can be carried by PRDCH</w:t>
      </w:r>
    </w:p>
    <w:p w14:paraId="332BCBB3" w14:textId="77777777" w:rsidR="0088165C" w:rsidRPr="00C67676" w:rsidRDefault="0088165C" w:rsidP="0088165C">
      <w:pPr>
        <w:pStyle w:val="af9"/>
        <w:numPr>
          <w:ilvl w:val="0"/>
          <w:numId w:val="14"/>
        </w:numPr>
        <w:rPr>
          <w:rFonts w:ascii="Times New Roman" w:hAnsi="Times New Roman"/>
          <w:b/>
          <w:bCs/>
          <w:sz w:val="22"/>
          <w:szCs w:val="22"/>
          <w:lang w:eastAsia="zh-CN"/>
        </w:rPr>
      </w:pPr>
      <w:r>
        <w:rPr>
          <w:rFonts w:ascii="Times New Roman" w:hAnsi="Times New Roman" w:hint="eastAsia"/>
          <w:b/>
          <w:bCs/>
          <w:sz w:val="22"/>
          <w:szCs w:val="22"/>
          <w:lang w:eastAsia="zh-CN"/>
        </w:rPr>
        <w:t>Coding scheme and coding rate</w:t>
      </w:r>
    </w:p>
    <w:p w14:paraId="323251F1" w14:textId="77777777" w:rsidR="0088165C" w:rsidRDefault="0088165C" w:rsidP="0088165C">
      <w:pPr>
        <w:pStyle w:val="af9"/>
        <w:numPr>
          <w:ilvl w:val="0"/>
          <w:numId w:val="14"/>
        </w:numPr>
        <w:rPr>
          <w:rFonts w:ascii="Times New Roman" w:hAnsi="Times New Roman"/>
          <w:b/>
          <w:bCs/>
          <w:sz w:val="22"/>
          <w:szCs w:val="22"/>
          <w:lang w:eastAsia="zh-CN"/>
        </w:rPr>
      </w:pPr>
      <w:r>
        <w:rPr>
          <w:rFonts w:ascii="Times New Roman" w:hAnsi="Times New Roman" w:hint="eastAsia"/>
          <w:b/>
          <w:bCs/>
          <w:sz w:val="22"/>
          <w:szCs w:val="22"/>
          <w:lang w:eastAsia="zh-CN"/>
        </w:rPr>
        <w:t>Time/frequency resource</w:t>
      </w:r>
    </w:p>
    <w:p w14:paraId="4F7E6211" w14:textId="77777777" w:rsidR="0088165C" w:rsidRDefault="0088165C" w:rsidP="0088165C">
      <w:pPr>
        <w:pStyle w:val="af9"/>
        <w:numPr>
          <w:ilvl w:val="0"/>
          <w:numId w:val="14"/>
        </w:numPr>
        <w:rPr>
          <w:rFonts w:ascii="Times New Roman" w:hAnsi="Times New Roman"/>
          <w:b/>
          <w:bCs/>
          <w:sz w:val="22"/>
          <w:szCs w:val="22"/>
          <w:lang w:eastAsia="zh-CN"/>
        </w:rPr>
      </w:pPr>
      <w:r>
        <w:rPr>
          <w:rFonts w:ascii="Times New Roman" w:hAnsi="Times New Roman"/>
          <w:b/>
          <w:bCs/>
          <w:sz w:val="22"/>
          <w:szCs w:val="22"/>
          <w:lang w:eastAsia="zh-CN"/>
        </w:rPr>
        <w:t>number of repetitions</w:t>
      </w:r>
    </w:p>
    <w:p w14:paraId="3E850602" w14:textId="77777777" w:rsidR="0088165C" w:rsidRDefault="0088165C" w:rsidP="0088165C">
      <w:pPr>
        <w:pStyle w:val="af9"/>
        <w:numPr>
          <w:ilvl w:val="0"/>
          <w:numId w:val="14"/>
        </w:numPr>
        <w:rPr>
          <w:rFonts w:hint="eastAsia"/>
          <w:b/>
          <w:bCs/>
          <w:lang w:eastAsia="zh-CN"/>
        </w:rPr>
      </w:pPr>
      <w:r>
        <w:rPr>
          <w:rFonts w:ascii="Times New Roman" w:hAnsi="Times New Roman" w:hint="eastAsia"/>
          <w:b/>
          <w:bCs/>
          <w:sz w:val="22"/>
          <w:szCs w:val="22"/>
          <w:lang w:eastAsia="zh-CN"/>
        </w:rPr>
        <w:t>T</w:t>
      </w:r>
      <w:r>
        <w:rPr>
          <w:rFonts w:ascii="Times New Roman" w:hAnsi="Times New Roman"/>
          <w:b/>
          <w:bCs/>
          <w:sz w:val="22"/>
          <w:szCs w:val="22"/>
          <w:lang w:eastAsia="zh-CN"/>
        </w:rPr>
        <w:t>arget device(s) to trigger random access,</w:t>
      </w:r>
      <w:r>
        <w:rPr>
          <w:rFonts w:ascii="Times New Roman" w:hAnsi="Times New Roman" w:hint="eastAsia"/>
          <w:b/>
          <w:bCs/>
          <w:sz w:val="22"/>
          <w:szCs w:val="22"/>
          <w:lang w:eastAsia="zh-CN"/>
        </w:rPr>
        <w:t xml:space="preserve"> e.g., device ID, group ID, all devices</w:t>
      </w:r>
    </w:p>
    <w:p w14:paraId="63ED5431" w14:textId="4BB32F84" w:rsidR="009226B4" w:rsidRPr="0088165C" w:rsidRDefault="0088165C" w:rsidP="008015B3">
      <w:pPr>
        <w:pStyle w:val="af9"/>
        <w:numPr>
          <w:ilvl w:val="0"/>
          <w:numId w:val="14"/>
        </w:numPr>
        <w:rPr>
          <w:rFonts w:hint="eastAsia"/>
          <w:b/>
          <w:bCs/>
          <w:lang w:eastAsia="zh-CN"/>
        </w:rPr>
      </w:pPr>
      <w:r>
        <w:rPr>
          <w:rFonts w:ascii="Times New Roman" w:eastAsiaTheme="minorEastAsia" w:hAnsi="Times New Roman" w:hint="eastAsia"/>
          <w:b/>
          <w:bCs/>
          <w:sz w:val="22"/>
          <w:szCs w:val="22"/>
          <w:lang w:eastAsia="zh-CN"/>
        </w:rPr>
        <w:t>L1 control information is considered</w:t>
      </w:r>
    </w:p>
    <w:p w14:paraId="5E9FE8F8" w14:textId="77777777" w:rsidR="0088165C" w:rsidRDefault="0088165C" w:rsidP="0088165C">
      <w:pPr>
        <w:rPr>
          <w:b/>
          <w:bCs/>
          <w:lang w:eastAsia="zh-CN"/>
        </w:rPr>
      </w:pPr>
      <w:r>
        <w:rPr>
          <w:rFonts w:hint="eastAsia"/>
          <w:b/>
          <w:bCs/>
          <w:lang w:eastAsia="zh-CN"/>
        </w:rPr>
        <w:t>Proposal 21: For R2D transmission, the following L1 control information can be considered</w:t>
      </w:r>
    </w:p>
    <w:p w14:paraId="37B94950" w14:textId="77777777" w:rsidR="0088165C" w:rsidRDefault="0088165C" w:rsidP="0088165C">
      <w:pPr>
        <w:pStyle w:val="af9"/>
        <w:numPr>
          <w:ilvl w:val="0"/>
          <w:numId w:val="13"/>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the end of PRDCH/the length of PRDCH</w:t>
      </w:r>
    </w:p>
    <w:p w14:paraId="5A3E4605" w14:textId="77777777" w:rsidR="0088165C" w:rsidRDefault="0088165C" w:rsidP="0088165C">
      <w:pPr>
        <w:pStyle w:val="af9"/>
        <w:numPr>
          <w:ilvl w:val="0"/>
          <w:numId w:val="13"/>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MCS related information such as coding scheme/modulation</w:t>
      </w:r>
    </w:p>
    <w:p w14:paraId="31EE6BE7" w14:textId="7714AD2F" w:rsidR="0088165C" w:rsidRPr="0088165C" w:rsidRDefault="0088165C" w:rsidP="008015B3">
      <w:pPr>
        <w:pStyle w:val="af9"/>
        <w:numPr>
          <w:ilvl w:val="0"/>
          <w:numId w:val="13"/>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device associated ID</w:t>
      </w:r>
    </w:p>
    <w:p w14:paraId="664B6F01" w14:textId="4248D00D" w:rsidR="0083649A" w:rsidRPr="0083649A" w:rsidRDefault="0083649A" w:rsidP="0088165C">
      <w:pPr>
        <w:rPr>
          <w:rFonts w:ascii="Times New Roman Bold" w:hAnsi="Times New Roman Bold" w:cs="Times New Roman Bold" w:hint="eastAsia"/>
          <w:b/>
          <w:bCs/>
          <w:lang w:eastAsia="zh-CN"/>
        </w:rPr>
      </w:pPr>
      <w:r w:rsidRPr="0083649A">
        <w:rPr>
          <w:rFonts w:ascii="Times New Roman Bold" w:hAnsi="Times New Roman Bold" w:cs="Times New Roman Bold"/>
          <w:b/>
          <w:bCs/>
          <w:lang w:eastAsia="zh-CN"/>
        </w:rPr>
        <w:t xml:space="preserve">Proposal </w:t>
      </w:r>
      <w:r w:rsidRPr="0083649A">
        <w:rPr>
          <w:rFonts w:ascii="Times New Roman Bold" w:hAnsi="Times New Roman Bold" w:cs="Times New Roman Bold" w:hint="eastAsia"/>
          <w:b/>
          <w:bCs/>
          <w:lang w:eastAsia="zh-CN"/>
        </w:rPr>
        <w:t>22</w:t>
      </w:r>
      <w:r w:rsidRPr="0083649A">
        <w:rPr>
          <w:rFonts w:ascii="Times New Roman Bold" w:hAnsi="Times New Roman Bold" w:cs="Times New Roman Bold"/>
          <w:b/>
          <w:bCs/>
          <w:lang w:eastAsia="zh-CN"/>
        </w:rPr>
        <w:t xml:space="preserve">: For R2D L1 control information if supported, discuss whether indication information could be used for one whole inventory process. </w:t>
      </w:r>
    </w:p>
    <w:p w14:paraId="477DCF74" w14:textId="208E1A94" w:rsidR="0088165C" w:rsidRPr="00F77ED2" w:rsidRDefault="0088165C" w:rsidP="0088165C">
      <w:pPr>
        <w:rPr>
          <w:b/>
          <w:bCs/>
          <w:lang w:eastAsia="zh-CN"/>
        </w:rPr>
      </w:pPr>
      <w:r>
        <w:rPr>
          <w:rFonts w:hint="eastAsia"/>
          <w:b/>
          <w:bCs/>
          <w:lang w:eastAsia="zh-CN"/>
        </w:rPr>
        <w:t>Proposal 2</w:t>
      </w:r>
      <w:r w:rsidR="0083649A">
        <w:rPr>
          <w:rFonts w:hint="eastAsia"/>
          <w:b/>
          <w:bCs/>
          <w:lang w:eastAsia="zh-CN"/>
        </w:rPr>
        <w:t>3</w:t>
      </w:r>
      <w:r>
        <w:rPr>
          <w:rFonts w:hint="eastAsia"/>
          <w:b/>
          <w:bCs/>
          <w:lang w:eastAsia="zh-CN"/>
        </w:rPr>
        <w:t xml:space="preserve">: For </w:t>
      </w:r>
      <w:r w:rsidRPr="00F77ED2">
        <w:rPr>
          <w:b/>
          <w:bCs/>
          <w:lang w:eastAsia="zh-CN"/>
        </w:rPr>
        <w:t>PRDCH</w:t>
      </w:r>
      <w:r w:rsidRPr="00F77ED2">
        <w:rPr>
          <w:rFonts w:hint="eastAsia"/>
          <w:b/>
          <w:bCs/>
          <w:lang w:eastAsia="zh-CN"/>
        </w:rPr>
        <w:t xml:space="preserve">, </w:t>
      </w:r>
      <w:r w:rsidRPr="00F77ED2">
        <w:rPr>
          <w:b/>
          <w:bCs/>
          <w:lang w:eastAsia="zh-CN"/>
        </w:rPr>
        <w:t xml:space="preserve">separate CRC for R2D control </w:t>
      </w:r>
      <w:r w:rsidRPr="00F77ED2">
        <w:rPr>
          <w:rFonts w:hint="eastAsia"/>
          <w:b/>
          <w:bCs/>
          <w:lang w:eastAsia="zh-CN"/>
        </w:rPr>
        <w:t xml:space="preserve">part </w:t>
      </w:r>
      <w:r w:rsidRPr="00F77ED2">
        <w:rPr>
          <w:b/>
          <w:bCs/>
          <w:lang w:eastAsia="zh-CN"/>
        </w:rPr>
        <w:t>and R2D data</w:t>
      </w:r>
      <w:r w:rsidRPr="00F77ED2">
        <w:rPr>
          <w:rFonts w:hint="eastAsia"/>
          <w:b/>
          <w:bCs/>
          <w:lang w:eastAsia="zh-CN"/>
        </w:rPr>
        <w:t xml:space="preserve"> part is preferred.</w:t>
      </w:r>
    </w:p>
    <w:p w14:paraId="0D04EFFB" w14:textId="06111EFD" w:rsidR="0088165C" w:rsidRDefault="0088165C" w:rsidP="0088165C">
      <w:pPr>
        <w:rPr>
          <w:b/>
          <w:bCs/>
          <w:lang w:eastAsia="zh-CN"/>
        </w:rPr>
      </w:pPr>
      <w:r>
        <w:rPr>
          <w:rFonts w:ascii="Times New Roman Bold" w:eastAsiaTheme="minorEastAsia" w:hAnsi="Times New Roman Bold" w:cs="Times New Roman Bold"/>
          <w:b/>
          <w:bCs/>
          <w:lang w:eastAsia="zh-CN"/>
        </w:rPr>
        <w:t xml:space="preserve">Proposal </w:t>
      </w:r>
      <w:r>
        <w:rPr>
          <w:rFonts w:ascii="Times New Roman Bold" w:eastAsiaTheme="minorEastAsia" w:hAnsi="Times New Roman Bold" w:cs="Times New Roman Bold" w:hint="eastAsia"/>
          <w:b/>
          <w:bCs/>
          <w:lang w:eastAsia="zh-CN"/>
        </w:rPr>
        <w:t>2</w:t>
      </w:r>
      <w:r w:rsidR="0083649A">
        <w:rPr>
          <w:rFonts w:ascii="Times New Roman Bold" w:eastAsiaTheme="minorEastAsia" w:hAnsi="Times New Roman Bold" w:cs="Times New Roman Bold" w:hint="eastAsia"/>
          <w:b/>
          <w:bCs/>
          <w:lang w:eastAsia="zh-CN"/>
        </w:rPr>
        <w:t>4</w:t>
      </w:r>
      <w:r>
        <w:rPr>
          <w:rFonts w:ascii="Times New Roman Bold" w:eastAsiaTheme="minorEastAsia" w:hAnsi="Times New Roman Bold" w:cs="Times New Roman Bold"/>
          <w:b/>
          <w:bCs/>
          <w:lang w:eastAsia="zh-CN"/>
        </w:rPr>
        <w:t>: Consider D2R sequence or pattern design for proximity determination at reader side.</w:t>
      </w:r>
    </w:p>
    <w:p w14:paraId="36BF30F2" w14:textId="47DF0496" w:rsidR="0088165C" w:rsidRDefault="0088165C" w:rsidP="0088165C">
      <w:pPr>
        <w:rPr>
          <w:b/>
          <w:bCs/>
          <w:lang w:eastAsia="zh-CN"/>
        </w:rPr>
      </w:pPr>
      <w:r>
        <w:rPr>
          <w:rFonts w:hint="eastAsia"/>
          <w:b/>
          <w:bCs/>
          <w:lang w:eastAsia="zh-CN"/>
        </w:rPr>
        <w:t>Proposal 2</w:t>
      </w:r>
      <w:r w:rsidR="0083649A">
        <w:rPr>
          <w:rFonts w:hint="eastAsia"/>
          <w:b/>
          <w:bCs/>
          <w:lang w:eastAsia="zh-CN"/>
        </w:rPr>
        <w:t>5</w:t>
      </w:r>
      <w:r>
        <w:rPr>
          <w:rFonts w:hint="eastAsia"/>
          <w:b/>
          <w:bCs/>
          <w:lang w:eastAsia="zh-CN"/>
        </w:rPr>
        <w:t>: Support energy status indication by device for d</w:t>
      </w:r>
      <w:r>
        <w:rPr>
          <w:b/>
          <w:bCs/>
        </w:rPr>
        <w:t>evice (un)availability</w:t>
      </w:r>
      <w:r>
        <w:rPr>
          <w:rFonts w:hint="eastAsia"/>
          <w:b/>
          <w:bCs/>
          <w:lang w:eastAsia="zh-CN"/>
        </w:rPr>
        <w:t xml:space="preserve"> direction 1.</w:t>
      </w:r>
    </w:p>
    <w:p w14:paraId="22C3CBBF" w14:textId="77777777" w:rsidR="009226B4" w:rsidRPr="0088165C" w:rsidRDefault="009226B4">
      <w:pPr>
        <w:rPr>
          <w:iCs/>
          <w:lang w:eastAsia="zh-CN"/>
        </w:rPr>
      </w:pPr>
    </w:p>
    <w:p w14:paraId="4C6C2019" w14:textId="77777777" w:rsidR="006029AF" w:rsidRDefault="00000000">
      <w:pPr>
        <w:pStyle w:val="1"/>
        <w:numPr>
          <w:ilvl w:val="0"/>
          <w:numId w:val="0"/>
        </w:numPr>
        <w:ind w:left="432" w:hanging="432"/>
      </w:pPr>
      <w:bookmarkStart w:id="25" w:name="_Ref124589665"/>
      <w:bookmarkStart w:id="26" w:name="_Ref124671424"/>
      <w:bookmarkStart w:id="27" w:name="_Ref71620620"/>
      <w:r>
        <w:t>References</w:t>
      </w:r>
    </w:p>
    <w:p w14:paraId="6B184462" w14:textId="77777777" w:rsidR="006029AF" w:rsidRDefault="00000000">
      <w:pPr>
        <w:pStyle w:val="References"/>
        <w:tabs>
          <w:tab w:val="left" w:pos="1778"/>
        </w:tabs>
      </w:pPr>
      <w:bookmarkStart w:id="28" w:name="_Ref162960118"/>
      <w:bookmarkEnd w:id="25"/>
      <w:bookmarkEnd w:id="26"/>
      <w:bookmarkEnd w:id="27"/>
      <w:r>
        <w:t>RP-243326, “New Work Item: Solutions for Ambient IoT (Internet of Things) in NR”</w:t>
      </w:r>
      <w:bookmarkEnd w:id="28"/>
    </w:p>
    <w:p w14:paraId="708766BF" w14:textId="157D97DD" w:rsidR="00D41302" w:rsidRDefault="00D41302">
      <w:pPr>
        <w:pStyle w:val="References"/>
        <w:tabs>
          <w:tab w:val="left" w:pos="1778"/>
        </w:tabs>
      </w:pPr>
      <w:bookmarkStart w:id="29" w:name="_Ref193805499"/>
      <w:r>
        <w:t>Draft</w:t>
      </w:r>
      <w:r w:rsidRPr="009537ED">
        <w:t xml:space="preserve"> Report of 3GPP TSG RAN WG1 </w:t>
      </w:r>
      <w:r>
        <w:t>#120</w:t>
      </w:r>
      <w:r w:rsidRPr="009537ED">
        <w:t xml:space="preserve"> v</w:t>
      </w:r>
      <w:r>
        <w:t>0.3.0</w:t>
      </w:r>
      <w:bookmarkEnd w:id="29"/>
    </w:p>
    <w:p w14:paraId="1D04539F" w14:textId="77777777" w:rsidR="006029AF" w:rsidRDefault="00000000">
      <w:pPr>
        <w:pStyle w:val="References"/>
        <w:tabs>
          <w:tab w:val="left" w:pos="1778"/>
        </w:tabs>
      </w:pPr>
      <w:bookmarkStart w:id="30" w:name="_Ref181716936"/>
      <w:bookmarkStart w:id="31" w:name="_Ref181782827"/>
      <w:r>
        <w:t>3GPP TR38.769 V19.0.0</w:t>
      </w:r>
      <w:r>
        <w:rPr>
          <w:rFonts w:hint="eastAsia"/>
          <w:lang w:eastAsia="zh-CN"/>
        </w:rPr>
        <w:t>,</w:t>
      </w:r>
      <w:r>
        <w:rPr>
          <w:lang w:eastAsia="zh-CN"/>
        </w:rPr>
        <w:t xml:space="preserve"> “</w:t>
      </w:r>
      <w:bookmarkEnd w:id="30"/>
      <w:r>
        <w:t>Study on solutions for Ambient IoT (Internet of Things) in NR</w:t>
      </w:r>
      <w:r>
        <w:rPr>
          <w:lang w:eastAsia="zh-CN"/>
        </w:rPr>
        <w:t>”</w:t>
      </w:r>
      <w:bookmarkEnd w:id="31"/>
    </w:p>
    <w:sectPr w:rsidR="006029AF">
      <w:footerReference w:type="default" r:id="rId11"/>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333C7D" w14:textId="77777777" w:rsidR="00567051" w:rsidRDefault="00567051">
      <w:pPr>
        <w:spacing w:after="0"/>
      </w:pPr>
      <w:r>
        <w:separator/>
      </w:r>
    </w:p>
  </w:endnote>
  <w:endnote w:type="continuationSeparator" w:id="0">
    <w:p w14:paraId="0072608D" w14:textId="77777777" w:rsidR="00567051" w:rsidRDefault="005670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auto"/>
    <w:pitch w:val="default"/>
    <w:sig w:usb0="00000000" w:usb1="00000000" w:usb2="00000001" w:usb3="00000000" w:csb0="400001BF" w:csb1="DFF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
    </w:sdtPr>
    <w:sdtContent>
      <w:p w14:paraId="2654015B" w14:textId="77777777" w:rsidR="006029AF" w:rsidRDefault="00000000">
        <w:pPr>
          <w:pStyle w:val="ac"/>
          <w:jc w:val="center"/>
        </w:pPr>
        <w:r>
          <w:fldChar w:fldCharType="begin"/>
        </w:r>
        <w:r>
          <w:instrText xml:space="preserve"> PAGE   \* MERGEFORMAT </w:instrText>
        </w:r>
        <w:r>
          <w:fldChar w:fldCharType="separate"/>
        </w:r>
        <w:r>
          <w:t>1</w:t>
        </w:r>
        <w:r>
          <w:fldChar w:fldCharType="end"/>
        </w:r>
      </w:p>
    </w:sdtContent>
  </w:sdt>
  <w:p w14:paraId="7FC4B9C0" w14:textId="77777777" w:rsidR="006029AF" w:rsidRDefault="006029A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85EF2" w14:textId="77777777" w:rsidR="00567051" w:rsidRDefault="00567051">
      <w:pPr>
        <w:spacing w:after="0"/>
      </w:pPr>
      <w:r>
        <w:separator/>
      </w:r>
    </w:p>
  </w:footnote>
  <w:footnote w:type="continuationSeparator" w:id="0">
    <w:p w14:paraId="73172556" w14:textId="77777777" w:rsidR="00567051" w:rsidRDefault="005670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F8E818F"/>
    <w:multiLevelType w:val="singleLevel"/>
    <w:tmpl w:val="DF8E818F"/>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2"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6D12708"/>
    <w:multiLevelType w:val="multilevel"/>
    <w:tmpl w:val="386F304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00A1015"/>
    <w:multiLevelType w:val="multilevel"/>
    <w:tmpl w:val="100A1015"/>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570F21"/>
    <w:multiLevelType w:val="hybridMultilevel"/>
    <w:tmpl w:val="4CC22C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394D06AD"/>
    <w:multiLevelType w:val="multilevel"/>
    <w:tmpl w:val="394D06A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30174D"/>
    <w:multiLevelType w:val="hybridMultilevel"/>
    <w:tmpl w:val="1264D21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5E2773F"/>
    <w:multiLevelType w:val="multilevel"/>
    <w:tmpl w:val="55E2773F"/>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A5372B9"/>
    <w:multiLevelType w:val="multilevel"/>
    <w:tmpl w:val="5A5372B9"/>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DFFF627"/>
    <w:multiLevelType w:val="singleLevel"/>
    <w:tmpl w:val="7DFFF627"/>
    <w:lvl w:ilvl="0">
      <w:start w:val="1"/>
      <w:numFmt w:val="bullet"/>
      <w:lvlText w:val=""/>
      <w:lvlJc w:val="left"/>
      <w:pPr>
        <w:ind w:left="420" w:hanging="420"/>
      </w:pPr>
      <w:rPr>
        <w:rFonts w:ascii="Wingdings" w:hAnsi="Wingdings" w:hint="default"/>
      </w:rPr>
    </w:lvl>
  </w:abstractNum>
  <w:num w:numId="1" w16cid:durableId="2128038784">
    <w:abstractNumId w:val="8"/>
  </w:num>
  <w:num w:numId="2" w16cid:durableId="1975870841">
    <w:abstractNumId w:val="1"/>
  </w:num>
  <w:num w:numId="3" w16cid:durableId="1151290128">
    <w:abstractNumId w:val="2"/>
  </w:num>
  <w:num w:numId="4" w16cid:durableId="864908064">
    <w:abstractNumId w:val="10"/>
  </w:num>
  <w:num w:numId="5" w16cid:durableId="1363936916">
    <w:abstractNumId w:val="11"/>
  </w:num>
  <w:num w:numId="6" w16cid:durableId="1997613959">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792086881">
    <w:abstractNumId w:val="17"/>
  </w:num>
  <w:num w:numId="8" w16cid:durableId="1930232263">
    <w:abstractNumId w:val="16"/>
  </w:num>
  <w:num w:numId="9" w16cid:durableId="1772820852">
    <w:abstractNumId w:val="5"/>
  </w:num>
  <w:num w:numId="10" w16cid:durableId="527958366">
    <w:abstractNumId w:val="18"/>
  </w:num>
  <w:num w:numId="11" w16cid:durableId="582491799">
    <w:abstractNumId w:val="0"/>
  </w:num>
  <w:num w:numId="12" w16cid:durableId="1205211005">
    <w:abstractNumId w:val="12"/>
  </w:num>
  <w:num w:numId="13" w16cid:durableId="722218704">
    <w:abstractNumId w:val="15"/>
  </w:num>
  <w:num w:numId="14" w16cid:durableId="868224546">
    <w:abstractNumId w:val="14"/>
  </w:num>
  <w:num w:numId="15" w16cid:durableId="334503971">
    <w:abstractNumId w:val="4"/>
  </w:num>
  <w:num w:numId="16" w16cid:durableId="237600468">
    <w:abstractNumId w:val="13"/>
  </w:num>
  <w:num w:numId="17" w16cid:durableId="1205021879">
    <w:abstractNumId w:val="7"/>
  </w:num>
  <w:num w:numId="18" w16cid:durableId="1796290236">
    <w:abstractNumId w:val="9"/>
  </w:num>
  <w:num w:numId="19" w16cid:durableId="13368805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B95B893B"/>
    <w:rsid w:val="DDDE69D2"/>
    <w:rsid w:val="DFEF0CFC"/>
    <w:rsid w:val="EF372A3F"/>
    <w:rsid w:val="FFBFB47F"/>
    <w:rsid w:val="000004E1"/>
    <w:rsid w:val="00000825"/>
    <w:rsid w:val="00000D04"/>
    <w:rsid w:val="00000DB2"/>
    <w:rsid w:val="0000195C"/>
    <w:rsid w:val="00001989"/>
    <w:rsid w:val="000020F6"/>
    <w:rsid w:val="00002893"/>
    <w:rsid w:val="00002C6C"/>
    <w:rsid w:val="000033A3"/>
    <w:rsid w:val="00003605"/>
    <w:rsid w:val="00003C56"/>
    <w:rsid w:val="00003EC2"/>
    <w:rsid w:val="000040A9"/>
    <w:rsid w:val="0000458E"/>
    <w:rsid w:val="00004CA4"/>
    <w:rsid w:val="00004E70"/>
    <w:rsid w:val="00006346"/>
    <w:rsid w:val="00006DDC"/>
    <w:rsid w:val="000072B6"/>
    <w:rsid w:val="00007813"/>
    <w:rsid w:val="00010407"/>
    <w:rsid w:val="000109E6"/>
    <w:rsid w:val="00010B42"/>
    <w:rsid w:val="00011F67"/>
    <w:rsid w:val="00012712"/>
    <w:rsid w:val="00012862"/>
    <w:rsid w:val="000128E6"/>
    <w:rsid w:val="00013016"/>
    <w:rsid w:val="000149E6"/>
    <w:rsid w:val="00015EFB"/>
    <w:rsid w:val="00016553"/>
    <w:rsid w:val="000165E2"/>
    <w:rsid w:val="00016DFD"/>
    <w:rsid w:val="000172BE"/>
    <w:rsid w:val="00017D8A"/>
    <w:rsid w:val="000203AF"/>
    <w:rsid w:val="00020EB8"/>
    <w:rsid w:val="00021595"/>
    <w:rsid w:val="000224ED"/>
    <w:rsid w:val="00022BDB"/>
    <w:rsid w:val="00022FF3"/>
    <w:rsid w:val="00023388"/>
    <w:rsid w:val="00023425"/>
    <w:rsid w:val="00023FB1"/>
    <w:rsid w:val="000241BE"/>
    <w:rsid w:val="000242F2"/>
    <w:rsid w:val="00024838"/>
    <w:rsid w:val="00024C72"/>
    <w:rsid w:val="00024C7B"/>
    <w:rsid w:val="000256F4"/>
    <w:rsid w:val="0002630F"/>
    <w:rsid w:val="00026D4B"/>
    <w:rsid w:val="00027121"/>
    <w:rsid w:val="000275C6"/>
    <w:rsid w:val="00027AD6"/>
    <w:rsid w:val="0003024C"/>
    <w:rsid w:val="000302A5"/>
    <w:rsid w:val="000312B8"/>
    <w:rsid w:val="00031ADB"/>
    <w:rsid w:val="00032056"/>
    <w:rsid w:val="000328CA"/>
    <w:rsid w:val="00032E40"/>
    <w:rsid w:val="0003376B"/>
    <w:rsid w:val="00034511"/>
    <w:rsid w:val="00034676"/>
    <w:rsid w:val="000346E6"/>
    <w:rsid w:val="0003492C"/>
    <w:rsid w:val="000352B3"/>
    <w:rsid w:val="00035317"/>
    <w:rsid w:val="00035370"/>
    <w:rsid w:val="000366FF"/>
    <w:rsid w:val="000367A7"/>
    <w:rsid w:val="000377AE"/>
    <w:rsid w:val="000378AE"/>
    <w:rsid w:val="00037F4F"/>
    <w:rsid w:val="000401B4"/>
    <w:rsid w:val="0004023E"/>
    <w:rsid w:val="0004024B"/>
    <w:rsid w:val="00040D00"/>
    <w:rsid w:val="00041C57"/>
    <w:rsid w:val="00043358"/>
    <w:rsid w:val="000434B7"/>
    <w:rsid w:val="000435E4"/>
    <w:rsid w:val="00044713"/>
    <w:rsid w:val="000449AC"/>
    <w:rsid w:val="00044AB4"/>
    <w:rsid w:val="00044F91"/>
    <w:rsid w:val="00044FEC"/>
    <w:rsid w:val="00045411"/>
    <w:rsid w:val="00046796"/>
    <w:rsid w:val="000467FD"/>
    <w:rsid w:val="00046AAF"/>
    <w:rsid w:val="00047225"/>
    <w:rsid w:val="0004747C"/>
    <w:rsid w:val="000474FA"/>
    <w:rsid w:val="00047E60"/>
    <w:rsid w:val="000507AA"/>
    <w:rsid w:val="00052AD2"/>
    <w:rsid w:val="00052E0B"/>
    <w:rsid w:val="000530DF"/>
    <w:rsid w:val="000532AA"/>
    <w:rsid w:val="00054E0C"/>
    <w:rsid w:val="0005541D"/>
    <w:rsid w:val="00055652"/>
    <w:rsid w:val="00055CD7"/>
    <w:rsid w:val="000565C8"/>
    <w:rsid w:val="00057DC8"/>
    <w:rsid w:val="000600BB"/>
    <w:rsid w:val="00060C8B"/>
    <w:rsid w:val="0006106C"/>
    <w:rsid w:val="000612E1"/>
    <w:rsid w:val="000614FE"/>
    <w:rsid w:val="00061D60"/>
    <w:rsid w:val="00063B36"/>
    <w:rsid w:val="0006422F"/>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1587"/>
    <w:rsid w:val="00071F4D"/>
    <w:rsid w:val="00072108"/>
    <w:rsid w:val="00072A80"/>
    <w:rsid w:val="000731A0"/>
    <w:rsid w:val="000736C1"/>
    <w:rsid w:val="00073797"/>
    <w:rsid w:val="00073DEC"/>
    <w:rsid w:val="000745AA"/>
    <w:rsid w:val="00074E86"/>
    <w:rsid w:val="0007521B"/>
    <w:rsid w:val="00075C01"/>
    <w:rsid w:val="00076097"/>
    <w:rsid w:val="00076541"/>
    <w:rsid w:val="000772F4"/>
    <w:rsid w:val="000776EB"/>
    <w:rsid w:val="00080A69"/>
    <w:rsid w:val="000823B0"/>
    <w:rsid w:val="0008335B"/>
    <w:rsid w:val="00083379"/>
    <w:rsid w:val="00083587"/>
    <w:rsid w:val="00083838"/>
    <w:rsid w:val="00083B6A"/>
    <w:rsid w:val="0008501C"/>
    <w:rsid w:val="00085E04"/>
    <w:rsid w:val="00086800"/>
    <w:rsid w:val="00087913"/>
    <w:rsid w:val="000902DC"/>
    <w:rsid w:val="000911AE"/>
    <w:rsid w:val="00091271"/>
    <w:rsid w:val="0009268D"/>
    <w:rsid w:val="0009269B"/>
    <w:rsid w:val="000933FB"/>
    <w:rsid w:val="00093697"/>
    <w:rsid w:val="00093773"/>
    <w:rsid w:val="00093D42"/>
    <w:rsid w:val="00093DD0"/>
    <w:rsid w:val="000944A1"/>
    <w:rsid w:val="00094A16"/>
    <w:rsid w:val="00094DE6"/>
    <w:rsid w:val="00094EDF"/>
    <w:rsid w:val="00096356"/>
    <w:rsid w:val="00096420"/>
    <w:rsid w:val="00096785"/>
    <w:rsid w:val="00096AF9"/>
    <w:rsid w:val="00097437"/>
    <w:rsid w:val="00097A13"/>
    <w:rsid w:val="00097C99"/>
    <w:rsid w:val="000A01AC"/>
    <w:rsid w:val="000A0F14"/>
    <w:rsid w:val="000A1441"/>
    <w:rsid w:val="000A1A06"/>
    <w:rsid w:val="000A1B60"/>
    <w:rsid w:val="000A21B4"/>
    <w:rsid w:val="000A2CC7"/>
    <w:rsid w:val="000A2ED6"/>
    <w:rsid w:val="000A3156"/>
    <w:rsid w:val="000A4205"/>
    <w:rsid w:val="000A45DE"/>
    <w:rsid w:val="000A4A19"/>
    <w:rsid w:val="000A4FE8"/>
    <w:rsid w:val="000A50DF"/>
    <w:rsid w:val="000A56DB"/>
    <w:rsid w:val="000A56DD"/>
    <w:rsid w:val="000A5A40"/>
    <w:rsid w:val="000A6351"/>
    <w:rsid w:val="000A63D6"/>
    <w:rsid w:val="000A70C3"/>
    <w:rsid w:val="000A7B38"/>
    <w:rsid w:val="000B0343"/>
    <w:rsid w:val="000B15EB"/>
    <w:rsid w:val="000B23C6"/>
    <w:rsid w:val="000B2588"/>
    <w:rsid w:val="000B2985"/>
    <w:rsid w:val="000B2C88"/>
    <w:rsid w:val="000B3342"/>
    <w:rsid w:val="000B3AA2"/>
    <w:rsid w:val="000B51FA"/>
    <w:rsid w:val="000B5905"/>
    <w:rsid w:val="000B5975"/>
    <w:rsid w:val="000B5E70"/>
    <w:rsid w:val="000B6E2C"/>
    <w:rsid w:val="000B76C5"/>
    <w:rsid w:val="000B7A10"/>
    <w:rsid w:val="000C02FB"/>
    <w:rsid w:val="000C070F"/>
    <w:rsid w:val="000C0EA5"/>
    <w:rsid w:val="000C115D"/>
    <w:rsid w:val="000C1461"/>
    <w:rsid w:val="000C14AC"/>
    <w:rsid w:val="000C1535"/>
    <w:rsid w:val="000C252B"/>
    <w:rsid w:val="000C2CA9"/>
    <w:rsid w:val="000C2FBD"/>
    <w:rsid w:val="000C301A"/>
    <w:rsid w:val="000C3A7F"/>
    <w:rsid w:val="000C3B0C"/>
    <w:rsid w:val="000C3D63"/>
    <w:rsid w:val="000C422D"/>
    <w:rsid w:val="000C4824"/>
    <w:rsid w:val="000C4ADF"/>
    <w:rsid w:val="000C4B77"/>
    <w:rsid w:val="000C5ED4"/>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390A"/>
    <w:rsid w:val="000D415F"/>
    <w:rsid w:val="000D4C4E"/>
    <w:rsid w:val="000D5077"/>
    <w:rsid w:val="000D5362"/>
    <w:rsid w:val="000D57F8"/>
    <w:rsid w:val="000D5851"/>
    <w:rsid w:val="000D59C0"/>
    <w:rsid w:val="000D5C60"/>
    <w:rsid w:val="000D71E2"/>
    <w:rsid w:val="000D73A5"/>
    <w:rsid w:val="000D7DC5"/>
    <w:rsid w:val="000E07D6"/>
    <w:rsid w:val="000E0BC6"/>
    <w:rsid w:val="000E0FD0"/>
    <w:rsid w:val="000E106A"/>
    <w:rsid w:val="000E10AD"/>
    <w:rsid w:val="000E1380"/>
    <w:rsid w:val="000E13D1"/>
    <w:rsid w:val="000E18DF"/>
    <w:rsid w:val="000E1BDE"/>
    <w:rsid w:val="000E2004"/>
    <w:rsid w:val="000E2A77"/>
    <w:rsid w:val="000E2EC1"/>
    <w:rsid w:val="000E499F"/>
    <w:rsid w:val="000E4ABA"/>
    <w:rsid w:val="000E53C0"/>
    <w:rsid w:val="000E59A0"/>
    <w:rsid w:val="000E7A84"/>
    <w:rsid w:val="000F0E23"/>
    <w:rsid w:val="000F1004"/>
    <w:rsid w:val="000F15BC"/>
    <w:rsid w:val="000F1757"/>
    <w:rsid w:val="000F180A"/>
    <w:rsid w:val="000F1C92"/>
    <w:rsid w:val="000F1F17"/>
    <w:rsid w:val="000F2EEE"/>
    <w:rsid w:val="000F3697"/>
    <w:rsid w:val="000F3909"/>
    <w:rsid w:val="000F3C7E"/>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6032"/>
    <w:rsid w:val="001067C8"/>
    <w:rsid w:val="00107037"/>
    <w:rsid w:val="00107779"/>
    <w:rsid w:val="001078C2"/>
    <w:rsid w:val="00107E1C"/>
    <w:rsid w:val="00110243"/>
    <w:rsid w:val="00110F68"/>
    <w:rsid w:val="001112C4"/>
    <w:rsid w:val="00111444"/>
    <w:rsid w:val="00111723"/>
    <w:rsid w:val="001129B5"/>
    <w:rsid w:val="00112BE6"/>
    <w:rsid w:val="00113B94"/>
    <w:rsid w:val="001141E3"/>
    <w:rsid w:val="001144DF"/>
    <w:rsid w:val="001154E5"/>
    <w:rsid w:val="0011557B"/>
    <w:rsid w:val="00116739"/>
    <w:rsid w:val="00117C85"/>
    <w:rsid w:val="001205C1"/>
    <w:rsid w:val="00120B0B"/>
    <w:rsid w:val="00120B13"/>
    <w:rsid w:val="00120BD7"/>
    <w:rsid w:val="0012211B"/>
    <w:rsid w:val="00124CCA"/>
    <w:rsid w:val="00124D84"/>
    <w:rsid w:val="001250DD"/>
    <w:rsid w:val="00125733"/>
    <w:rsid w:val="001263AA"/>
    <w:rsid w:val="00127981"/>
    <w:rsid w:val="00130779"/>
    <w:rsid w:val="001307A1"/>
    <w:rsid w:val="001321D3"/>
    <w:rsid w:val="00133599"/>
    <w:rsid w:val="00133BF7"/>
    <w:rsid w:val="00134B88"/>
    <w:rsid w:val="00136A23"/>
    <w:rsid w:val="00136A49"/>
    <w:rsid w:val="00136B99"/>
    <w:rsid w:val="00140501"/>
    <w:rsid w:val="0014063E"/>
    <w:rsid w:val="0014087D"/>
    <w:rsid w:val="001408A7"/>
    <w:rsid w:val="00140F74"/>
    <w:rsid w:val="00141191"/>
    <w:rsid w:val="0014159C"/>
    <w:rsid w:val="00141B17"/>
    <w:rsid w:val="00142665"/>
    <w:rsid w:val="0014384A"/>
    <w:rsid w:val="0014450F"/>
    <w:rsid w:val="00144D8F"/>
    <w:rsid w:val="00145C74"/>
    <w:rsid w:val="00145C8F"/>
    <w:rsid w:val="001462E9"/>
    <w:rsid w:val="00146E32"/>
    <w:rsid w:val="0014747A"/>
    <w:rsid w:val="00147888"/>
    <w:rsid w:val="00151619"/>
    <w:rsid w:val="001517D2"/>
    <w:rsid w:val="00151D2A"/>
    <w:rsid w:val="001522F2"/>
    <w:rsid w:val="00152835"/>
    <w:rsid w:val="001534AA"/>
    <w:rsid w:val="00153629"/>
    <w:rsid w:val="0015368D"/>
    <w:rsid w:val="00153E26"/>
    <w:rsid w:val="001554C3"/>
    <w:rsid w:val="001559FA"/>
    <w:rsid w:val="00156374"/>
    <w:rsid w:val="00156D6E"/>
    <w:rsid w:val="001577D8"/>
    <w:rsid w:val="00157FC3"/>
    <w:rsid w:val="00160739"/>
    <w:rsid w:val="00161EEE"/>
    <w:rsid w:val="0016271E"/>
    <w:rsid w:val="00162D7A"/>
    <w:rsid w:val="001635BC"/>
    <w:rsid w:val="00163F06"/>
    <w:rsid w:val="00164DAB"/>
    <w:rsid w:val="00165BBB"/>
    <w:rsid w:val="0016613F"/>
    <w:rsid w:val="00166215"/>
    <w:rsid w:val="00166591"/>
    <w:rsid w:val="001667A2"/>
    <w:rsid w:val="00171143"/>
    <w:rsid w:val="00171C5C"/>
    <w:rsid w:val="00172864"/>
    <w:rsid w:val="00172B82"/>
    <w:rsid w:val="00172DB7"/>
    <w:rsid w:val="00172EFA"/>
    <w:rsid w:val="00173608"/>
    <w:rsid w:val="00174538"/>
    <w:rsid w:val="001745EC"/>
    <w:rsid w:val="001747B7"/>
    <w:rsid w:val="001753C2"/>
    <w:rsid w:val="00175C30"/>
    <w:rsid w:val="00177069"/>
    <w:rsid w:val="00177406"/>
    <w:rsid w:val="00177A1D"/>
    <w:rsid w:val="00177FC1"/>
    <w:rsid w:val="00180E50"/>
    <w:rsid w:val="0018149E"/>
    <w:rsid w:val="001815A2"/>
    <w:rsid w:val="00181FC1"/>
    <w:rsid w:val="00182EB1"/>
    <w:rsid w:val="00183034"/>
    <w:rsid w:val="001830F7"/>
    <w:rsid w:val="00183EA5"/>
    <w:rsid w:val="00183EE6"/>
    <w:rsid w:val="0018588A"/>
    <w:rsid w:val="0018688E"/>
    <w:rsid w:val="00186FB5"/>
    <w:rsid w:val="00187252"/>
    <w:rsid w:val="0019053D"/>
    <w:rsid w:val="00190B5B"/>
    <w:rsid w:val="001913CF"/>
    <w:rsid w:val="001918AA"/>
    <w:rsid w:val="00191C91"/>
    <w:rsid w:val="0019264D"/>
    <w:rsid w:val="00192DD9"/>
    <w:rsid w:val="00193CF5"/>
    <w:rsid w:val="00194339"/>
    <w:rsid w:val="00194848"/>
    <w:rsid w:val="0019500D"/>
    <w:rsid w:val="0019543F"/>
    <w:rsid w:val="001958EA"/>
    <w:rsid w:val="00195E0E"/>
    <w:rsid w:val="0019617B"/>
    <w:rsid w:val="001972F1"/>
    <w:rsid w:val="001A04A2"/>
    <w:rsid w:val="001A05B7"/>
    <w:rsid w:val="001A0C62"/>
    <w:rsid w:val="001A0EEE"/>
    <w:rsid w:val="001A1396"/>
    <w:rsid w:val="001A180D"/>
    <w:rsid w:val="001A1BAC"/>
    <w:rsid w:val="001A1BE6"/>
    <w:rsid w:val="001A23CE"/>
    <w:rsid w:val="001A291B"/>
    <w:rsid w:val="001A2C89"/>
    <w:rsid w:val="001A2EF7"/>
    <w:rsid w:val="001A33BB"/>
    <w:rsid w:val="001A50CE"/>
    <w:rsid w:val="001A5715"/>
    <w:rsid w:val="001A59D0"/>
    <w:rsid w:val="001A5F1C"/>
    <w:rsid w:val="001A673E"/>
    <w:rsid w:val="001A7763"/>
    <w:rsid w:val="001A7ED9"/>
    <w:rsid w:val="001B10F7"/>
    <w:rsid w:val="001B17C6"/>
    <w:rsid w:val="001B1EF4"/>
    <w:rsid w:val="001B3964"/>
    <w:rsid w:val="001B433D"/>
    <w:rsid w:val="001B4452"/>
    <w:rsid w:val="001B466C"/>
    <w:rsid w:val="001B4797"/>
    <w:rsid w:val="001B4F34"/>
    <w:rsid w:val="001B52EC"/>
    <w:rsid w:val="001B532E"/>
    <w:rsid w:val="001B554A"/>
    <w:rsid w:val="001B6564"/>
    <w:rsid w:val="001B691A"/>
    <w:rsid w:val="001B6D52"/>
    <w:rsid w:val="001B71CE"/>
    <w:rsid w:val="001C02D8"/>
    <w:rsid w:val="001C04E3"/>
    <w:rsid w:val="001C0A80"/>
    <w:rsid w:val="001C0AC4"/>
    <w:rsid w:val="001C0F86"/>
    <w:rsid w:val="001C1022"/>
    <w:rsid w:val="001C14E6"/>
    <w:rsid w:val="001C1BA5"/>
    <w:rsid w:val="001C1C34"/>
    <w:rsid w:val="001C2378"/>
    <w:rsid w:val="001C2A8F"/>
    <w:rsid w:val="001C2E6E"/>
    <w:rsid w:val="001C310C"/>
    <w:rsid w:val="001C39A1"/>
    <w:rsid w:val="001C3AE5"/>
    <w:rsid w:val="001C3EE9"/>
    <w:rsid w:val="001C3FA4"/>
    <w:rsid w:val="001C40F9"/>
    <w:rsid w:val="001C44F9"/>
    <w:rsid w:val="001C458B"/>
    <w:rsid w:val="001C476F"/>
    <w:rsid w:val="001C52BE"/>
    <w:rsid w:val="001C533E"/>
    <w:rsid w:val="001C5B07"/>
    <w:rsid w:val="001C5D4F"/>
    <w:rsid w:val="001C64C0"/>
    <w:rsid w:val="001C665D"/>
    <w:rsid w:val="001C66C6"/>
    <w:rsid w:val="001C69DA"/>
    <w:rsid w:val="001C6F06"/>
    <w:rsid w:val="001C7BCC"/>
    <w:rsid w:val="001C7E88"/>
    <w:rsid w:val="001D03E5"/>
    <w:rsid w:val="001D070C"/>
    <w:rsid w:val="001D10A3"/>
    <w:rsid w:val="001D17FF"/>
    <w:rsid w:val="001D1B4E"/>
    <w:rsid w:val="001D2360"/>
    <w:rsid w:val="001D3109"/>
    <w:rsid w:val="001D332E"/>
    <w:rsid w:val="001D3DAD"/>
    <w:rsid w:val="001D5033"/>
    <w:rsid w:val="001D5C88"/>
    <w:rsid w:val="001D617B"/>
    <w:rsid w:val="001D6567"/>
    <w:rsid w:val="001D67B0"/>
    <w:rsid w:val="001D695C"/>
    <w:rsid w:val="001D6FD9"/>
    <w:rsid w:val="001D73B7"/>
    <w:rsid w:val="001D74AD"/>
    <w:rsid w:val="001D780E"/>
    <w:rsid w:val="001E02E4"/>
    <w:rsid w:val="001E05C3"/>
    <w:rsid w:val="001E0AD3"/>
    <w:rsid w:val="001E2735"/>
    <w:rsid w:val="001E36E4"/>
    <w:rsid w:val="001E379D"/>
    <w:rsid w:val="001E3A3C"/>
    <w:rsid w:val="001E5107"/>
    <w:rsid w:val="001E557D"/>
    <w:rsid w:val="001E56DB"/>
    <w:rsid w:val="001E5C23"/>
    <w:rsid w:val="001E6DE4"/>
    <w:rsid w:val="001E7504"/>
    <w:rsid w:val="001E76DF"/>
    <w:rsid w:val="001E7842"/>
    <w:rsid w:val="001F09A2"/>
    <w:rsid w:val="001F0DCE"/>
    <w:rsid w:val="001F1308"/>
    <w:rsid w:val="001F1525"/>
    <w:rsid w:val="001F1E87"/>
    <w:rsid w:val="001F1EB6"/>
    <w:rsid w:val="001F2059"/>
    <w:rsid w:val="001F2E23"/>
    <w:rsid w:val="001F341F"/>
    <w:rsid w:val="001F3911"/>
    <w:rsid w:val="001F3F1A"/>
    <w:rsid w:val="001F4658"/>
    <w:rsid w:val="001F4CBD"/>
    <w:rsid w:val="001F5545"/>
    <w:rsid w:val="001F5777"/>
    <w:rsid w:val="001F5937"/>
    <w:rsid w:val="001F59E3"/>
    <w:rsid w:val="001F59ED"/>
    <w:rsid w:val="001F6A7F"/>
    <w:rsid w:val="001F70E2"/>
    <w:rsid w:val="001F7121"/>
    <w:rsid w:val="00200D2C"/>
    <w:rsid w:val="002019D8"/>
    <w:rsid w:val="00201EC7"/>
    <w:rsid w:val="00202056"/>
    <w:rsid w:val="00203227"/>
    <w:rsid w:val="0020349A"/>
    <w:rsid w:val="002034B4"/>
    <w:rsid w:val="00203621"/>
    <w:rsid w:val="002038BC"/>
    <w:rsid w:val="00204032"/>
    <w:rsid w:val="0020423B"/>
    <w:rsid w:val="002048A7"/>
    <w:rsid w:val="00204AFF"/>
    <w:rsid w:val="00204BAD"/>
    <w:rsid w:val="00204D60"/>
    <w:rsid w:val="0020526A"/>
    <w:rsid w:val="002052E4"/>
    <w:rsid w:val="00205415"/>
    <w:rsid w:val="00205627"/>
    <w:rsid w:val="002056D0"/>
    <w:rsid w:val="002066CC"/>
    <w:rsid w:val="00210691"/>
    <w:rsid w:val="00210696"/>
    <w:rsid w:val="00210860"/>
    <w:rsid w:val="0021089E"/>
    <w:rsid w:val="00210B6A"/>
    <w:rsid w:val="00210BAB"/>
    <w:rsid w:val="00211FE3"/>
    <w:rsid w:val="0021270D"/>
    <w:rsid w:val="00212CB6"/>
    <w:rsid w:val="00212E37"/>
    <w:rsid w:val="0021380B"/>
    <w:rsid w:val="002140FF"/>
    <w:rsid w:val="00214E88"/>
    <w:rsid w:val="002168AD"/>
    <w:rsid w:val="00216FD7"/>
    <w:rsid w:val="002206E0"/>
    <w:rsid w:val="00220894"/>
    <w:rsid w:val="00221AD0"/>
    <w:rsid w:val="00223792"/>
    <w:rsid w:val="00224952"/>
    <w:rsid w:val="00224DD2"/>
    <w:rsid w:val="00225468"/>
    <w:rsid w:val="00225A6A"/>
    <w:rsid w:val="00225AC7"/>
    <w:rsid w:val="00225ACC"/>
    <w:rsid w:val="00226637"/>
    <w:rsid w:val="00226BC8"/>
    <w:rsid w:val="0022756D"/>
    <w:rsid w:val="00227800"/>
    <w:rsid w:val="00231C25"/>
    <w:rsid w:val="00231C6F"/>
    <w:rsid w:val="00232A90"/>
    <w:rsid w:val="00232AD9"/>
    <w:rsid w:val="00233297"/>
    <w:rsid w:val="00233A3E"/>
    <w:rsid w:val="00234151"/>
    <w:rsid w:val="00234513"/>
    <w:rsid w:val="00234F8C"/>
    <w:rsid w:val="00235542"/>
    <w:rsid w:val="00235EA5"/>
    <w:rsid w:val="002369B0"/>
    <w:rsid w:val="00236AD8"/>
    <w:rsid w:val="00237C82"/>
    <w:rsid w:val="002401F5"/>
    <w:rsid w:val="00240E54"/>
    <w:rsid w:val="00241A47"/>
    <w:rsid w:val="00241C20"/>
    <w:rsid w:val="002423CE"/>
    <w:rsid w:val="00242C26"/>
    <w:rsid w:val="00244A02"/>
    <w:rsid w:val="002451C5"/>
    <w:rsid w:val="00245F1F"/>
    <w:rsid w:val="002465F4"/>
    <w:rsid w:val="0024663B"/>
    <w:rsid w:val="00246EA0"/>
    <w:rsid w:val="00247103"/>
    <w:rsid w:val="002478C3"/>
    <w:rsid w:val="00250067"/>
    <w:rsid w:val="002501A9"/>
    <w:rsid w:val="002507D4"/>
    <w:rsid w:val="0025132A"/>
    <w:rsid w:val="002516DE"/>
    <w:rsid w:val="00251F81"/>
    <w:rsid w:val="00252BE0"/>
    <w:rsid w:val="002531AD"/>
    <w:rsid w:val="00253588"/>
    <w:rsid w:val="002544D4"/>
    <w:rsid w:val="002546F4"/>
    <w:rsid w:val="002551D0"/>
    <w:rsid w:val="00255374"/>
    <w:rsid w:val="00255D09"/>
    <w:rsid w:val="00256F03"/>
    <w:rsid w:val="00257BF4"/>
    <w:rsid w:val="00260003"/>
    <w:rsid w:val="0026035D"/>
    <w:rsid w:val="002606D6"/>
    <w:rsid w:val="002611ED"/>
    <w:rsid w:val="0026173F"/>
    <w:rsid w:val="00261C98"/>
    <w:rsid w:val="0026248E"/>
    <w:rsid w:val="00262914"/>
    <w:rsid w:val="002647BF"/>
    <w:rsid w:val="002647D5"/>
    <w:rsid w:val="002649D0"/>
    <w:rsid w:val="00265032"/>
    <w:rsid w:val="002651FB"/>
    <w:rsid w:val="0026538C"/>
    <w:rsid w:val="00265781"/>
    <w:rsid w:val="00265A9F"/>
    <w:rsid w:val="00265C5E"/>
    <w:rsid w:val="00265DC4"/>
    <w:rsid w:val="00265FC5"/>
    <w:rsid w:val="002662FE"/>
    <w:rsid w:val="0026694A"/>
    <w:rsid w:val="00266B13"/>
    <w:rsid w:val="00267B97"/>
    <w:rsid w:val="002704C9"/>
    <w:rsid w:val="00270728"/>
    <w:rsid w:val="00270D42"/>
    <w:rsid w:val="0027195D"/>
    <w:rsid w:val="0027257C"/>
    <w:rsid w:val="002726B0"/>
    <w:rsid w:val="00272A05"/>
    <w:rsid w:val="00272B03"/>
    <w:rsid w:val="002733E2"/>
    <w:rsid w:val="002750B1"/>
    <w:rsid w:val="00275AE9"/>
    <w:rsid w:val="002768ED"/>
    <w:rsid w:val="00276A35"/>
    <w:rsid w:val="00277835"/>
    <w:rsid w:val="00280AB1"/>
    <w:rsid w:val="00280D7D"/>
    <w:rsid w:val="002836D7"/>
    <w:rsid w:val="00284BAE"/>
    <w:rsid w:val="002859AF"/>
    <w:rsid w:val="0028608C"/>
    <w:rsid w:val="002862E3"/>
    <w:rsid w:val="00286AE7"/>
    <w:rsid w:val="00287243"/>
    <w:rsid w:val="00287D79"/>
    <w:rsid w:val="002903AD"/>
    <w:rsid w:val="00290647"/>
    <w:rsid w:val="00290D9E"/>
    <w:rsid w:val="00290FF3"/>
    <w:rsid w:val="00291385"/>
    <w:rsid w:val="00291422"/>
    <w:rsid w:val="0029237F"/>
    <w:rsid w:val="00292715"/>
    <w:rsid w:val="0029329F"/>
    <w:rsid w:val="0029334E"/>
    <w:rsid w:val="00293446"/>
    <w:rsid w:val="00293B0A"/>
    <w:rsid w:val="00293E57"/>
    <w:rsid w:val="0029469B"/>
    <w:rsid w:val="002947D1"/>
    <w:rsid w:val="00294814"/>
    <w:rsid w:val="002948DF"/>
    <w:rsid w:val="00294D90"/>
    <w:rsid w:val="00294F91"/>
    <w:rsid w:val="00295E7E"/>
    <w:rsid w:val="00296125"/>
    <w:rsid w:val="002966B8"/>
    <w:rsid w:val="002974E4"/>
    <w:rsid w:val="002A0B75"/>
    <w:rsid w:val="002A10A6"/>
    <w:rsid w:val="002A1234"/>
    <w:rsid w:val="002A1E92"/>
    <w:rsid w:val="002A204D"/>
    <w:rsid w:val="002A2616"/>
    <w:rsid w:val="002A26E1"/>
    <w:rsid w:val="002A275F"/>
    <w:rsid w:val="002A368A"/>
    <w:rsid w:val="002A4065"/>
    <w:rsid w:val="002A471F"/>
    <w:rsid w:val="002A4FD8"/>
    <w:rsid w:val="002A59F0"/>
    <w:rsid w:val="002A5E54"/>
    <w:rsid w:val="002A62CB"/>
    <w:rsid w:val="002A63BF"/>
    <w:rsid w:val="002A6432"/>
    <w:rsid w:val="002A6F25"/>
    <w:rsid w:val="002A6FD3"/>
    <w:rsid w:val="002B0A7D"/>
    <w:rsid w:val="002B11F9"/>
    <w:rsid w:val="002B1320"/>
    <w:rsid w:val="002B1A69"/>
    <w:rsid w:val="002B1CC1"/>
    <w:rsid w:val="002B2723"/>
    <w:rsid w:val="002B2AC2"/>
    <w:rsid w:val="002B303A"/>
    <w:rsid w:val="002B44E7"/>
    <w:rsid w:val="002B538E"/>
    <w:rsid w:val="002B5B2E"/>
    <w:rsid w:val="002B5DCA"/>
    <w:rsid w:val="002B6BDC"/>
    <w:rsid w:val="002B6CCC"/>
    <w:rsid w:val="002B75B0"/>
    <w:rsid w:val="002B7EAF"/>
    <w:rsid w:val="002C099C"/>
    <w:rsid w:val="002C0B74"/>
    <w:rsid w:val="002C0C8B"/>
    <w:rsid w:val="002C0CBB"/>
    <w:rsid w:val="002C1201"/>
    <w:rsid w:val="002C1460"/>
    <w:rsid w:val="002C15DC"/>
    <w:rsid w:val="002C20F2"/>
    <w:rsid w:val="002C35E0"/>
    <w:rsid w:val="002C38B2"/>
    <w:rsid w:val="002C3C28"/>
    <w:rsid w:val="002C3F9C"/>
    <w:rsid w:val="002C535F"/>
    <w:rsid w:val="002C568E"/>
    <w:rsid w:val="002C5930"/>
    <w:rsid w:val="002C5AFA"/>
    <w:rsid w:val="002C5B4E"/>
    <w:rsid w:val="002C70BA"/>
    <w:rsid w:val="002C793C"/>
    <w:rsid w:val="002C7C79"/>
    <w:rsid w:val="002D0439"/>
    <w:rsid w:val="002D0670"/>
    <w:rsid w:val="002D0766"/>
    <w:rsid w:val="002D11B7"/>
    <w:rsid w:val="002D3BBC"/>
    <w:rsid w:val="002D438A"/>
    <w:rsid w:val="002D5738"/>
    <w:rsid w:val="002D5E53"/>
    <w:rsid w:val="002D66D7"/>
    <w:rsid w:val="002D770A"/>
    <w:rsid w:val="002D7D83"/>
    <w:rsid w:val="002E0319"/>
    <w:rsid w:val="002E1691"/>
    <w:rsid w:val="002E179B"/>
    <w:rsid w:val="002E1C9E"/>
    <w:rsid w:val="002E257B"/>
    <w:rsid w:val="002E3C65"/>
    <w:rsid w:val="002E3F5B"/>
    <w:rsid w:val="002E426C"/>
    <w:rsid w:val="002E4362"/>
    <w:rsid w:val="002E5A80"/>
    <w:rsid w:val="002E626B"/>
    <w:rsid w:val="002E63D9"/>
    <w:rsid w:val="002E640E"/>
    <w:rsid w:val="002F07E7"/>
    <w:rsid w:val="002F07F2"/>
    <w:rsid w:val="002F0C28"/>
    <w:rsid w:val="002F0E75"/>
    <w:rsid w:val="002F11E9"/>
    <w:rsid w:val="002F1390"/>
    <w:rsid w:val="002F1A2F"/>
    <w:rsid w:val="002F35C3"/>
    <w:rsid w:val="002F3CDE"/>
    <w:rsid w:val="002F423C"/>
    <w:rsid w:val="002F46C6"/>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F9"/>
    <w:rsid w:val="003066E4"/>
    <w:rsid w:val="00306B15"/>
    <w:rsid w:val="00306DB6"/>
    <w:rsid w:val="00306E6B"/>
    <w:rsid w:val="00307BE8"/>
    <w:rsid w:val="003100C8"/>
    <w:rsid w:val="00310188"/>
    <w:rsid w:val="00310426"/>
    <w:rsid w:val="00310467"/>
    <w:rsid w:val="00311161"/>
    <w:rsid w:val="00312220"/>
    <w:rsid w:val="00312400"/>
    <w:rsid w:val="00312739"/>
    <w:rsid w:val="00312D10"/>
    <w:rsid w:val="00313D21"/>
    <w:rsid w:val="00313DDF"/>
    <w:rsid w:val="00313F61"/>
    <w:rsid w:val="00315EBF"/>
    <w:rsid w:val="00315FAB"/>
    <w:rsid w:val="00316272"/>
    <w:rsid w:val="003164E4"/>
    <w:rsid w:val="003169DC"/>
    <w:rsid w:val="003178DA"/>
    <w:rsid w:val="00317DB8"/>
    <w:rsid w:val="00320618"/>
    <w:rsid w:val="00320F71"/>
    <w:rsid w:val="0032100B"/>
    <w:rsid w:val="00321BD7"/>
    <w:rsid w:val="0032260F"/>
    <w:rsid w:val="00322613"/>
    <w:rsid w:val="003228DA"/>
    <w:rsid w:val="00323437"/>
    <w:rsid w:val="00323486"/>
    <w:rsid w:val="00323D6B"/>
    <w:rsid w:val="00324250"/>
    <w:rsid w:val="00326957"/>
    <w:rsid w:val="00326AE2"/>
    <w:rsid w:val="00330D31"/>
    <w:rsid w:val="00331426"/>
    <w:rsid w:val="0033171D"/>
    <w:rsid w:val="0033197D"/>
    <w:rsid w:val="00331FC3"/>
    <w:rsid w:val="00332303"/>
    <w:rsid w:val="00332E75"/>
    <w:rsid w:val="003336B3"/>
    <w:rsid w:val="00334245"/>
    <w:rsid w:val="00335B75"/>
    <w:rsid w:val="00335D8C"/>
    <w:rsid w:val="00336072"/>
    <w:rsid w:val="003363A1"/>
    <w:rsid w:val="003365B1"/>
    <w:rsid w:val="00337704"/>
    <w:rsid w:val="0034052D"/>
    <w:rsid w:val="0034149C"/>
    <w:rsid w:val="0034161D"/>
    <w:rsid w:val="00341ECE"/>
    <w:rsid w:val="0034226D"/>
    <w:rsid w:val="00342972"/>
    <w:rsid w:val="00342F49"/>
    <w:rsid w:val="00342FDD"/>
    <w:rsid w:val="0034429B"/>
    <w:rsid w:val="00344866"/>
    <w:rsid w:val="003457C0"/>
    <w:rsid w:val="00345B16"/>
    <w:rsid w:val="00345EA5"/>
    <w:rsid w:val="0034638C"/>
    <w:rsid w:val="00346F7F"/>
    <w:rsid w:val="003477F0"/>
    <w:rsid w:val="00347ED3"/>
    <w:rsid w:val="00350108"/>
    <w:rsid w:val="00350762"/>
    <w:rsid w:val="003507C4"/>
    <w:rsid w:val="00350D94"/>
    <w:rsid w:val="003519A1"/>
    <w:rsid w:val="00352043"/>
    <w:rsid w:val="003523A5"/>
    <w:rsid w:val="00352480"/>
    <w:rsid w:val="003528DB"/>
    <w:rsid w:val="00352A6E"/>
    <w:rsid w:val="003530B9"/>
    <w:rsid w:val="003530D2"/>
    <w:rsid w:val="0035331A"/>
    <w:rsid w:val="003534E1"/>
    <w:rsid w:val="00354878"/>
    <w:rsid w:val="003548D8"/>
    <w:rsid w:val="003554CA"/>
    <w:rsid w:val="003557A4"/>
    <w:rsid w:val="003561A1"/>
    <w:rsid w:val="00357792"/>
    <w:rsid w:val="00360232"/>
    <w:rsid w:val="003602E0"/>
    <w:rsid w:val="00360750"/>
    <w:rsid w:val="00360D01"/>
    <w:rsid w:val="00360F3F"/>
    <w:rsid w:val="00362415"/>
    <w:rsid w:val="00362569"/>
    <w:rsid w:val="003631D2"/>
    <w:rsid w:val="003633F1"/>
    <w:rsid w:val="00363642"/>
    <w:rsid w:val="003636CD"/>
    <w:rsid w:val="003637A2"/>
    <w:rsid w:val="0036487C"/>
    <w:rsid w:val="00365411"/>
    <w:rsid w:val="00365505"/>
    <w:rsid w:val="00365A4A"/>
    <w:rsid w:val="00365FA2"/>
    <w:rsid w:val="00366212"/>
    <w:rsid w:val="00366878"/>
    <w:rsid w:val="00366C69"/>
    <w:rsid w:val="003672DE"/>
    <w:rsid w:val="00367441"/>
    <w:rsid w:val="003679CC"/>
    <w:rsid w:val="00367B1D"/>
    <w:rsid w:val="00367D98"/>
    <w:rsid w:val="003709AE"/>
    <w:rsid w:val="00370E4F"/>
    <w:rsid w:val="00371215"/>
    <w:rsid w:val="00371A4F"/>
    <w:rsid w:val="0037205C"/>
    <w:rsid w:val="00372C68"/>
    <w:rsid w:val="00372F0D"/>
    <w:rsid w:val="0037366F"/>
    <w:rsid w:val="00373F18"/>
    <w:rsid w:val="00374059"/>
    <w:rsid w:val="0037535B"/>
    <w:rsid w:val="0037552D"/>
    <w:rsid w:val="003756DB"/>
    <w:rsid w:val="00375722"/>
    <w:rsid w:val="00376811"/>
    <w:rsid w:val="00376D7F"/>
    <w:rsid w:val="003770BB"/>
    <w:rsid w:val="0037739C"/>
    <w:rsid w:val="0037771A"/>
    <w:rsid w:val="00377DFA"/>
    <w:rsid w:val="003802DC"/>
    <w:rsid w:val="003806B9"/>
    <w:rsid w:val="00380BB9"/>
    <w:rsid w:val="00380E4E"/>
    <w:rsid w:val="00380FBF"/>
    <w:rsid w:val="003819B0"/>
    <w:rsid w:val="00382A43"/>
    <w:rsid w:val="00382D60"/>
    <w:rsid w:val="00382DD5"/>
    <w:rsid w:val="00382EA6"/>
    <w:rsid w:val="00382F29"/>
    <w:rsid w:val="003830AC"/>
    <w:rsid w:val="0038310A"/>
    <w:rsid w:val="00383C8D"/>
    <w:rsid w:val="003852FB"/>
    <w:rsid w:val="00385429"/>
    <w:rsid w:val="00385B05"/>
    <w:rsid w:val="00386382"/>
    <w:rsid w:val="003865EF"/>
    <w:rsid w:val="00386BA9"/>
    <w:rsid w:val="003878F9"/>
    <w:rsid w:val="00390017"/>
    <w:rsid w:val="003901A3"/>
    <w:rsid w:val="0039072F"/>
    <w:rsid w:val="00392A0A"/>
    <w:rsid w:val="00393448"/>
    <w:rsid w:val="0039366B"/>
    <w:rsid w:val="003940CE"/>
    <w:rsid w:val="003942F3"/>
    <w:rsid w:val="003957FD"/>
    <w:rsid w:val="00395F62"/>
    <w:rsid w:val="003970A2"/>
    <w:rsid w:val="00397C1D"/>
    <w:rsid w:val="003A180F"/>
    <w:rsid w:val="003A18DD"/>
    <w:rsid w:val="003A20C8"/>
    <w:rsid w:val="003A2C29"/>
    <w:rsid w:val="003A2EC3"/>
    <w:rsid w:val="003A36F2"/>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7D7E"/>
    <w:rsid w:val="003C0276"/>
    <w:rsid w:val="003C05BA"/>
    <w:rsid w:val="003C0611"/>
    <w:rsid w:val="003C1012"/>
    <w:rsid w:val="003C11C9"/>
    <w:rsid w:val="003C1229"/>
    <w:rsid w:val="003C1FD4"/>
    <w:rsid w:val="003C213D"/>
    <w:rsid w:val="003C2400"/>
    <w:rsid w:val="003C25AD"/>
    <w:rsid w:val="003C299C"/>
    <w:rsid w:val="003C2B75"/>
    <w:rsid w:val="003C2D21"/>
    <w:rsid w:val="003C2F15"/>
    <w:rsid w:val="003C3301"/>
    <w:rsid w:val="003C4510"/>
    <w:rsid w:val="003C45F2"/>
    <w:rsid w:val="003C48B8"/>
    <w:rsid w:val="003C4B55"/>
    <w:rsid w:val="003C5A5F"/>
    <w:rsid w:val="003C5E6B"/>
    <w:rsid w:val="003C631A"/>
    <w:rsid w:val="003C7AD7"/>
    <w:rsid w:val="003C7BC2"/>
    <w:rsid w:val="003D0A97"/>
    <w:rsid w:val="003D0FC3"/>
    <w:rsid w:val="003D27E3"/>
    <w:rsid w:val="003D2C1D"/>
    <w:rsid w:val="003D2C34"/>
    <w:rsid w:val="003D3DDD"/>
    <w:rsid w:val="003D41FF"/>
    <w:rsid w:val="003D427A"/>
    <w:rsid w:val="003D4547"/>
    <w:rsid w:val="003D5CBF"/>
    <w:rsid w:val="003D66D2"/>
    <w:rsid w:val="003E012A"/>
    <w:rsid w:val="003E07AE"/>
    <w:rsid w:val="003E089C"/>
    <w:rsid w:val="003E0AE6"/>
    <w:rsid w:val="003E10E2"/>
    <w:rsid w:val="003E14FC"/>
    <w:rsid w:val="003E27B7"/>
    <w:rsid w:val="003E2976"/>
    <w:rsid w:val="003E347E"/>
    <w:rsid w:val="003E40FD"/>
    <w:rsid w:val="003E4858"/>
    <w:rsid w:val="003E4917"/>
    <w:rsid w:val="003E4A6B"/>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6C4"/>
    <w:rsid w:val="003F6CD2"/>
    <w:rsid w:val="003F788D"/>
    <w:rsid w:val="0040083F"/>
    <w:rsid w:val="0040126E"/>
    <w:rsid w:val="00401A8C"/>
    <w:rsid w:val="004020D4"/>
    <w:rsid w:val="004021B6"/>
    <w:rsid w:val="004036FC"/>
    <w:rsid w:val="00403E5E"/>
    <w:rsid w:val="00403EA4"/>
    <w:rsid w:val="004047BE"/>
    <w:rsid w:val="004047C4"/>
    <w:rsid w:val="0040570B"/>
    <w:rsid w:val="00405AC1"/>
    <w:rsid w:val="00405EDB"/>
    <w:rsid w:val="00405FB1"/>
    <w:rsid w:val="00406460"/>
    <w:rsid w:val="00406992"/>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5A30"/>
    <w:rsid w:val="00415D76"/>
    <w:rsid w:val="00416665"/>
    <w:rsid w:val="00416A67"/>
    <w:rsid w:val="00416ACB"/>
    <w:rsid w:val="00416F75"/>
    <w:rsid w:val="00417296"/>
    <w:rsid w:val="0041737A"/>
    <w:rsid w:val="004202DF"/>
    <w:rsid w:val="00421752"/>
    <w:rsid w:val="00421C25"/>
    <w:rsid w:val="00421DCF"/>
    <w:rsid w:val="004221FB"/>
    <w:rsid w:val="00422341"/>
    <w:rsid w:val="00423641"/>
    <w:rsid w:val="004238EB"/>
    <w:rsid w:val="004239F8"/>
    <w:rsid w:val="00426266"/>
    <w:rsid w:val="00426A84"/>
    <w:rsid w:val="00430A2D"/>
    <w:rsid w:val="00430B53"/>
    <w:rsid w:val="00431505"/>
    <w:rsid w:val="0043185D"/>
    <w:rsid w:val="00431AF0"/>
    <w:rsid w:val="00431B15"/>
    <w:rsid w:val="0043213A"/>
    <w:rsid w:val="0043215C"/>
    <w:rsid w:val="00432A2C"/>
    <w:rsid w:val="004330F4"/>
    <w:rsid w:val="00433590"/>
    <w:rsid w:val="004336E0"/>
    <w:rsid w:val="00433753"/>
    <w:rsid w:val="004338EA"/>
    <w:rsid w:val="0043393D"/>
    <w:rsid w:val="004344C7"/>
    <w:rsid w:val="00434E85"/>
    <w:rsid w:val="00434F83"/>
    <w:rsid w:val="00435274"/>
    <w:rsid w:val="004352AD"/>
    <w:rsid w:val="0043545D"/>
    <w:rsid w:val="00435906"/>
    <w:rsid w:val="00435FE2"/>
    <w:rsid w:val="00436E2F"/>
    <w:rsid w:val="00436EAB"/>
    <w:rsid w:val="00436EFD"/>
    <w:rsid w:val="00436F22"/>
    <w:rsid w:val="00437AC9"/>
    <w:rsid w:val="00440F07"/>
    <w:rsid w:val="0044115F"/>
    <w:rsid w:val="0044219B"/>
    <w:rsid w:val="00442D28"/>
    <w:rsid w:val="00442E35"/>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5D3"/>
    <w:rsid w:val="00453BB6"/>
    <w:rsid w:val="00453C7C"/>
    <w:rsid w:val="00453CAA"/>
    <w:rsid w:val="00454058"/>
    <w:rsid w:val="00454C1A"/>
    <w:rsid w:val="00455113"/>
    <w:rsid w:val="00455547"/>
    <w:rsid w:val="00455DB1"/>
    <w:rsid w:val="00455E16"/>
    <w:rsid w:val="00456421"/>
    <w:rsid w:val="00456DAB"/>
    <w:rsid w:val="00457064"/>
    <w:rsid w:val="004572C3"/>
    <w:rsid w:val="00460B42"/>
    <w:rsid w:val="00460CC3"/>
    <w:rsid w:val="00460E86"/>
    <w:rsid w:val="00460ED5"/>
    <w:rsid w:val="004611EA"/>
    <w:rsid w:val="00462173"/>
    <w:rsid w:val="00463FF6"/>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5D16"/>
    <w:rsid w:val="00476827"/>
    <w:rsid w:val="00476BD4"/>
    <w:rsid w:val="00477C35"/>
    <w:rsid w:val="00480033"/>
    <w:rsid w:val="00480053"/>
    <w:rsid w:val="004802AE"/>
    <w:rsid w:val="00480988"/>
    <w:rsid w:val="00480E05"/>
    <w:rsid w:val="00481F80"/>
    <w:rsid w:val="0048270A"/>
    <w:rsid w:val="00482B13"/>
    <w:rsid w:val="00482BBE"/>
    <w:rsid w:val="00483A12"/>
    <w:rsid w:val="00483EF7"/>
    <w:rsid w:val="00484A77"/>
    <w:rsid w:val="0048540F"/>
    <w:rsid w:val="004857C8"/>
    <w:rsid w:val="00485970"/>
    <w:rsid w:val="00485C0D"/>
    <w:rsid w:val="00486575"/>
    <w:rsid w:val="004866D0"/>
    <w:rsid w:val="00486936"/>
    <w:rsid w:val="004872C5"/>
    <w:rsid w:val="004873B3"/>
    <w:rsid w:val="00491224"/>
    <w:rsid w:val="00491446"/>
    <w:rsid w:val="00491679"/>
    <w:rsid w:val="00491D93"/>
    <w:rsid w:val="00492111"/>
    <w:rsid w:val="00492459"/>
    <w:rsid w:val="0049291B"/>
    <w:rsid w:val="00494242"/>
    <w:rsid w:val="004943A4"/>
    <w:rsid w:val="00494E8E"/>
    <w:rsid w:val="004953F5"/>
    <w:rsid w:val="004954CC"/>
    <w:rsid w:val="004955BC"/>
    <w:rsid w:val="004958BB"/>
    <w:rsid w:val="00495D63"/>
    <w:rsid w:val="00495FBE"/>
    <w:rsid w:val="0049648F"/>
    <w:rsid w:val="00496606"/>
    <w:rsid w:val="00496E6D"/>
    <w:rsid w:val="00496F05"/>
    <w:rsid w:val="00497370"/>
    <w:rsid w:val="004973A0"/>
    <w:rsid w:val="00497425"/>
    <w:rsid w:val="004A0F2E"/>
    <w:rsid w:val="004A0F39"/>
    <w:rsid w:val="004A1E49"/>
    <w:rsid w:val="004A251F"/>
    <w:rsid w:val="004A2704"/>
    <w:rsid w:val="004A3BF1"/>
    <w:rsid w:val="004A3E42"/>
    <w:rsid w:val="004A446C"/>
    <w:rsid w:val="004A4715"/>
    <w:rsid w:val="004A5046"/>
    <w:rsid w:val="004A565E"/>
    <w:rsid w:val="004A5DF3"/>
    <w:rsid w:val="004A6134"/>
    <w:rsid w:val="004A62CF"/>
    <w:rsid w:val="004A6CE3"/>
    <w:rsid w:val="004A6E47"/>
    <w:rsid w:val="004A7092"/>
    <w:rsid w:val="004A73C2"/>
    <w:rsid w:val="004A7AEC"/>
    <w:rsid w:val="004B063C"/>
    <w:rsid w:val="004B07A5"/>
    <w:rsid w:val="004B1314"/>
    <w:rsid w:val="004B2153"/>
    <w:rsid w:val="004B2570"/>
    <w:rsid w:val="004B29CC"/>
    <w:rsid w:val="004B3C24"/>
    <w:rsid w:val="004B3FD1"/>
    <w:rsid w:val="004B4053"/>
    <w:rsid w:val="004B4059"/>
    <w:rsid w:val="004B4890"/>
    <w:rsid w:val="004B49E6"/>
    <w:rsid w:val="004B4BB3"/>
    <w:rsid w:val="004B4D69"/>
    <w:rsid w:val="004B5066"/>
    <w:rsid w:val="004B7744"/>
    <w:rsid w:val="004B7C32"/>
    <w:rsid w:val="004C0081"/>
    <w:rsid w:val="004C0189"/>
    <w:rsid w:val="004C01A8"/>
    <w:rsid w:val="004C1731"/>
    <w:rsid w:val="004C1840"/>
    <w:rsid w:val="004C1B91"/>
    <w:rsid w:val="004C22FA"/>
    <w:rsid w:val="004C24C9"/>
    <w:rsid w:val="004C2DC7"/>
    <w:rsid w:val="004C31B6"/>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40CE"/>
    <w:rsid w:val="004D47B1"/>
    <w:rsid w:val="004D55E1"/>
    <w:rsid w:val="004D57A7"/>
    <w:rsid w:val="004D5DF1"/>
    <w:rsid w:val="004D6A3E"/>
    <w:rsid w:val="004D6F4D"/>
    <w:rsid w:val="004D6F95"/>
    <w:rsid w:val="004D72FE"/>
    <w:rsid w:val="004D733C"/>
    <w:rsid w:val="004D7E91"/>
    <w:rsid w:val="004D7F94"/>
    <w:rsid w:val="004E003A"/>
    <w:rsid w:val="004E00E5"/>
    <w:rsid w:val="004E0768"/>
    <w:rsid w:val="004E1099"/>
    <w:rsid w:val="004E185B"/>
    <w:rsid w:val="004E1A31"/>
    <w:rsid w:val="004E2024"/>
    <w:rsid w:val="004E23AD"/>
    <w:rsid w:val="004E2DE0"/>
    <w:rsid w:val="004E36D6"/>
    <w:rsid w:val="004E3C80"/>
    <w:rsid w:val="004E4060"/>
    <w:rsid w:val="004E409A"/>
    <w:rsid w:val="004E6EB8"/>
    <w:rsid w:val="004E6F3F"/>
    <w:rsid w:val="004F0FB9"/>
    <w:rsid w:val="004F10F5"/>
    <w:rsid w:val="004F1EA3"/>
    <w:rsid w:val="004F2C32"/>
    <w:rsid w:val="004F2F7E"/>
    <w:rsid w:val="004F309B"/>
    <w:rsid w:val="004F32B5"/>
    <w:rsid w:val="004F407E"/>
    <w:rsid w:val="004F4C87"/>
    <w:rsid w:val="004F5479"/>
    <w:rsid w:val="004F64EB"/>
    <w:rsid w:val="004F679F"/>
    <w:rsid w:val="004F726B"/>
    <w:rsid w:val="004F7528"/>
    <w:rsid w:val="004F7B71"/>
    <w:rsid w:val="004F7BCA"/>
    <w:rsid w:val="004F7D89"/>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10D69"/>
    <w:rsid w:val="00511960"/>
    <w:rsid w:val="00511F15"/>
    <w:rsid w:val="005124EF"/>
    <w:rsid w:val="00512563"/>
    <w:rsid w:val="00512B26"/>
    <w:rsid w:val="0051318C"/>
    <w:rsid w:val="0051359A"/>
    <w:rsid w:val="00513E27"/>
    <w:rsid w:val="005142CD"/>
    <w:rsid w:val="005142D3"/>
    <w:rsid w:val="005143C9"/>
    <w:rsid w:val="005156E5"/>
    <w:rsid w:val="005157A9"/>
    <w:rsid w:val="00516321"/>
    <w:rsid w:val="005173A7"/>
    <w:rsid w:val="005177E1"/>
    <w:rsid w:val="00520B04"/>
    <w:rsid w:val="00520C02"/>
    <w:rsid w:val="00520C0A"/>
    <w:rsid w:val="005215DB"/>
    <w:rsid w:val="005218B6"/>
    <w:rsid w:val="00521B01"/>
    <w:rsid w:val="00521CB7"/>
    <w:rsid w:val="00522589"/>
    <w:rsid w:val="00522D2C"/>
    <w:rsid w:val="00523111"/>
    <w:rsid w:val="00524545"/>
    <w:rsid w:val="0052477A"/>
    <w:rsid w:val="00524887"/>
    <w:rsid w:val="005248A9"/>
    <w:rsid w:val="005255BF"/>
    <w:rsid w:val="005257DE"/>
    <w:rsid w:val="00527200"/>
    <w:rsid w:val="0052726F"/>
    <w:rsid w:val="00530157"/>
    <w:rsid w:val="00530473"/>
    <w:rsid w:val="00531EBE"/>
    <w:rsid w:val="005325B0"/>
    <w:rsid w:val="00532A3A"/>
    <w:rsid w:val="00532F8B"/>
    <w:rsid w:val="005331D4"/>
    <w:rsid w:val="0053347A"/>
    <w:rsid w:val="00533737"/>
    <w:rsid w:val="00534B0B"/>
    <w:rsid w:val="00535597"/>
    <w:rsid w:val="00535B79"/>
    <w:rsid w:val="00535D7C"/>
    <w:rsid w:val="00536579"/>
    <w:rsid w:val="00536C1E"/>
    <w:rsid w:val="00537293"/>
    <w:rsid w:val="00537666"/>
    <w:rsid w:val="005376DA"/>
    <w:rsid w:val="00537813"/>
    <w:rsid w:val="00537BE9"/>
    <w:rsid w:val="00541C06"/>
    <w:rsid w:val="0054201F"/>
    <w:rsid w:val="005425AD"/>
    <w:rsid w:val="0054343A"/>
    <w:rsid w:val="00543463"/>
    <w:rsid w:val="00543974"/>
    <w:rsid w:val="00543EBF"/>
    <w:rsid w:val="00543EC4"/>
    <w:rsid w:val="00544ABA"/>
    <w:rsid w:val="00544F32"/>
    <w:rsid w:val="0054593A"/>
    <w:rsid w:val="00545C45"/>
    <w:rsid w:val="005467FB"/>
    <w:rsid w:val="00546AE9"/>
    <w:rsid w:val="00547989"/>
    <w:rsid w:val="00550122"/>
    <w:rsid w:val="00550F00"/>
    <w:rsid w:val="00551320"/>
    <w:rsid w:val="005518A4"/>
    <w:rsid w:val="00551BBD"/>
    <w:rsid w:val="00552768"/>
    <w:rsid w:val="00552935"/>
    <w:rsid w:val="00553127"/>
    <w:rsid w:val="005537D5"/>
    <w:rsid w:val="00553E95"/>
    <w:rsid w:val="005541D9"/>
    <w:rsid w:val="00554537"/>
    <w:rsid w:val="00554BDE"/>
    <w:rsid w:val="00554BE7"/>
    <w:rsid w:val="00555CCB"/>
    <w:rsid w:val="005563AE"/>
    <w:rsid w:val="00556D68"/>
    <w:rsid w:val="00557173"/>
    <w:rsid w:val="005576A1"/>
    <w:rsid w:val="00557A64"/>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5586"/>
    <w:rsid w:val="005656ED"/>
    <w:rsid w:val="00566544"/>
    <w:rsid w:val="00566608"/>
    <w:rsid w:val="00566C83"/>
    <w:rsid w:val="00567051"/>
    <w:rsid w:val="00567B9A"/>
    <w:rsid w:val="005700FE"/>
    <w:rsid w:val="005704EB"/>
    <w:rsid w:val="00570DAE"/>
    <w:rsid w:val="00570E24"/>
    <w:rsid w:val="00570FF3"/>
    <w:rsid w:val="00572760"/>
    <w:rsid w:val="00572815"/>
    <w:rsid w:val="005730F3"/>
    <w:rsid w:val="005743DE"/>
    <w:rsid w:val="00574F3F"/>
    <w:rsid w:val="0057562C"/>
    <w:rsid w:val="005759F6"/>
    <w:rsid w:val="00575E3E"/>
    <w:rsid w:val="005765F5"/>
    <w:rsid w:val="00576D6C"/>
    <w:rsid w:val="00576DF2"/>
    <w:rsid w:val="0057730B"/>
    <w:rsid w:val="00577A2E"/>
    <w:rsid w:val="00577A75"/>
    <w:rsid w:val="005800B3"/>
    <w:rsid w:val="00580763"/>
    <w:rsid w:val="00580E48"/>
    <w:rsid w:val="00580F0A"/>
    <w:rsid w:val="00580F77"/>
    <w:rsid w:val="00581246"/>
    <w:rsid w:val="00581951"/>
    <w:rsid w:val="00581C52"/>
    <w:rsid w:val="00582C3A"/>
    <w:rsid w:val="00582E1A"/>
    <w:rsid w:val="00583147"/>
    <w:rsid w:val="00584416"/>
    <w:rsid w:val="00584B39"/>
    <w:rsid w:val="00584C27"/>
    <w:rsid w:val="00584FF5"/>
    <w:rsid w:val="00585028"/>
    <w:rsid w:val="005854D1"/>
    <w:rsid w:val="0058584A"/>
    <w:rsid w:val="00585F5B"/>
    <w:rsid w:val="0058620A"/>
    <w:rsid w:val="00587FC0"/>
    <w:rsid w:val="005902C6"/>
    <w:rsid w:val="00590379"/>
    <w:rsid w:val="005906AD"/>
    <w:rsid w:val="00590AC5"/>
    <w:rsid w:val="00590DA6"/>
    <w:rsid w:val="00591C7D"/>
    <w:rsid w:val="00591FBB"/>
    <w:rsid w:val="00592B03"/>
    <w:rsid w:val="00592EE0"/>
    <w:rsid w:val="00593AB9"/>
    <w:rsid w:val="00594ABB"/>
    <w:rsid w:val="00594D1C"/>
    <w:rsid w:val="00594E36"/>
    <w:rsid w:val="00594F0A"/>
    <w:rsid w:val="0059525E"/>
    <w:rsid w:val="00595887"/>
    <w:rsid w:val="005961F7"/>
    <w:rsid w:val="00596648"/>
    <w:rsid w:val="0059692A"/>
    <w:rsid w:val="00596B9C"/>
    <w:rsid w:val="005A054D"/>
    <w:rsid w:val="005A05DE"/>
    <w:rsid w:val="005A05FD"/>
    <w:rsid w:val="005A0710"/>
    <w:rsid w:val="005A0A46"/>
    <w:rsid w:val="005A10B9"/>
    <w:rsid w:val="005A11EA"/>
    <w:rsid w:val="005A205F"/>
    <w:rsid w:val="005A269F"/>
    <w:rsid w:val="005A305E"/>
    <w:rsid w:val="005A30BB"/>
    <w:rsid w:val="005A3887"/>
    <w:rsid w:val="005A4348"/>
    <w:rsid w:val="005A434B"/>
    <w:rsid w:val="005A495A"/>
    <w:rsid w:val="005A5718"/>
    <w:rsid w:val="005A6537"/>
    <w:rsid w:val="005A71DA"/>
    <w:rsid w:val="005A7C61"/>
    <w:rsid w:val="005A7F32"/>
    <w:rsid w:val="005B0417"/>
    <w:rsid w:val="005B0542"/>
    <w:rsid w:val="005B0B97"/>
    <w:rsid w:val="005B2225"/>
    <w:rsid w:val="005B2799"/>
    <w:rsid w:val="005B2B77"/>
    <w:rsid w:val="005B3D4A"/>
    <w:rsid w:val="005B4D87"/>
    <w:rsid w:val="005B50E9"/>
    <w:rsid w:val="005B538D"/>
    <w:rsid w:val="005B566D"/>
    <w:rsid w:val="005B6398"/>
    <w:rsid w:val="005B6ADF"/>
    <w:rsid w:val="005B7186"/>
    <w:rsid w:val="005B7DD1"/>
    <w:rsid w:val="005B7F03"/>
    <w:rsid w:val="005C00A0"/>
    <w:rsid w:val="005C28FA"/>
    <w:rsid w:val="005C372C"/>
    <w:rsid w:val="005C40F4"/>
    <w:rsid w:val="005C43BE"/>
    <w:rsid w:val="005C44F3"/>
    <w:rsid w:val="005C6082"/>
    <w:rsid w:val="005C661F"/>
    <w:rsid w:val="005C6EBE"/>
    <w:rsid w:val="005C712D"/>
    <w:rsid w:val="005C76FE"/>
    <w:rsid w:val="005C7C75"/>
    <w:rsid w:val="005D0273"/>
    <w:rsid w:val="005D09D1"/>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FA"/>
    <w:rsid w:val="005D55BA"/>
    <w:rsid w:val="005D5ADB"/>
    <w:rsid w:val="005D5DFD"/>
    <w:rsid w:val="005D5E44"/>
    <w:rsid w:val="005D5FE3"/>
    <w:rsid w:val="005D648A"/>
    <w:rsid w:val="005D7D35"/>
    <w:rsid w:val="005D7E0D"/>
    <w:rsid w:val="005E136C"/>
    <w:rsid w:val="005E234A"/>
    <w:rsid w:val="005E29E2"/>
    <w:rsid w:val="005E2FAD"/>
    <w:rsid w:val="005E307B"/>
    <w:rsid w:val="005E35CC"/>
    <w:rsid w:val="005E371E"/>
    <w:rsid w:val="005E53F9"/>
    <w:rsid w:val="005E5708"/>
    <w:rsid w:val="005E6E57"/>
    <w:rsid w:val="005E775D"/>
    <w:rsid w:val="005F0A43"/>
    <w:rsid w:val="005F0C94"/>
    <w:rsid w:val="005F0EAF"/>
    <w:rsid w:val="005F27BF"/>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21B6"/>
    <w:rsid w:val="00602759"/>
    <w:rsid w:val="0060277A"/>
    <w:rsid w:val="006029AF"/>
    <w:rsid w:val="00602B7C"/>
    <w:rsid w:val="00602D5A"/>
    <w:rsid w:val="00602EA6"/>
    <w:rsid w:val="00603312"/>
    <w:rsid w:val="00604936"/>
    <w:rsid w:val="00604DC7"/>
    <w:rsid w:val="00604E47"/>
    <w:rsid w:val="00604E57"/>
    <w:rsid w:val="00605441"/>
    <w:rsid w:val="00605EAD"/>
    <w:rsid w:val="00606970"/>
    <w:rsid w:val="00606A20"/>
    <w:rsid w:val="006072C6"/>
    <w:rsid w:val="00607A02"/>
    <w:rsid w:val="00607A2E"/>
    <w:rsid w:val="006101DF"/>
    <w:rsid w:val="00611055"/>
    <w:rsid w:val="00612BE4"/>
    <w:rsid w:val="006130F7"/>
    <w:rsid w:val="00613AF8"/>
    <w:rsid w:val="00613D8E"/>
    <w:rsid w:val="006142E0"/>
    <w:rsid w:val="006143C0"/>
    <w:rsid w:val="00615E74"/>
    <w:rsid w:val="00615F97"/>
    <w:rsid w:val="00616112"/>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660B"/>
    <w:rsid w:val="00626AD1"/>
    <w:rsid w:val="00626F83"/>
    <w:rsid w:val="006304BC"/>
    <w:rsid w:val="00630A24"/>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7240"/>
    <w:rsid w:val="006373CE"/>
    <w:rsid w:val="006379A0"/>
    <w:rsid w:val="00637C1A"/>
    <w:rsid w:val="00637FB7"/>
    <w:rsid w:val="00640A80"/>
    <w:rsid w:val="00640F77"/>
    <w:rsid w:val="00641412"/>
    <w:rsid w:val="00643037"/>
    <w:rsid w:val="00643660"/>
    <w:rsid w:val="00646E26"/>
    <w:rsid w:val="00650139"/>
    <w:rsid w:val="00650F80"/>
    <w:rsid w:val="00651100"/>
    <w:rsid w:val="00651B15"/>
    <w:rsid w:val="00651FD4"/>
    <w:rsid w:val="006521AC"/>
    <w:rsid w:val="00652756"/>
    <w:rsid w:val="00652A9F"/>
    <w:rsid w:val="00652AD8"/>
    <w:rsid w:val="00652B79"/>
    <w:rsid w:val="006533C3"/>
    <w:rsid w:val="00654068"/>
    <w:rsid w:val="00654B38"/>
    <w:rsid w:val="00654B83"/>
    <w:rsid w:val="00655061"/>
    <w:rsid w:val="0065510C"/>
    <w:rsid w:val="00655B63"/>
    <w:rsid w:val="00656057"/>
    <w:rsid w:val="006564E4"/>
    <w:rsid w:val="00656A5C"/>
    <w:rsid w:val="00656ECD"/>
    <w:rsid w:val="00656FDC"/>
    <w:rsid w:val="006571F6"/>
    <w:rsid w:val="00657FA0"/>
    <w:rsid w:val="006604D5"/>
    <w:rsid w:val="006618CC"/>
    <w:rsid w:val="00661DA1"/>
    <w:rsid w:val="00662111"/>
    <w:rsid w:val="00662118"/>
    <w:rsid w:val="006638AD"/>
    <w:rsid w:val="00663E55"/>
    <w:rsid w:val="006645DD"/>
    <w:rsid w:val="00666E4C"/>
    <w:rsid w:val="006671D4"/>
    <w:rsid w:val="0066732C"/>
    <w:rsid w:val="006679F5"/>
    <w:rsid w:val="00667B77"/>
    <w:rsid w:val="00671329"/>
    <w:rsid w:val="006716DA"/>
    <w:rsid w:val="006728ED"/>
    <w:rsid w:val="006732B1"/>
    <w:rsid w:val="006741CB"/>
    <w:rsid w:val="0067422E"/>
    <w:rsid w:val="0067446F"/>
    <w:rsid w:val="006746A4"/>
    <w:rsid w:val="00675122"/>
    <w:rsid w:val="00675558"/>
    <w:rsid w:val="00675611"/>
    <w:rsid w:val="00675A60"/>
    <w:rsid w:val="0067697E"/>
    <w:rsid w:val="00677443"/>
    <w:rsid w:val="00677583"/>
    <w:rsid w:val="0067769A"/>
    <w:rsid w:val="00677DFE"/>
    <w:rsid w:val="006806A3"/>
    <w:rsid w:val="006806A6"/>
    <w:rsid w:val="00680C80"/>
    <w:rsid w:val="00680F33"/>
    <w:rsid w:val="00681211"/>
    <w:rsid w:val="00681B36"/>
    <w:rsid w:val="00682040"/>
    <w:rsid w:val="00682E14"/>
    <w:rsid w:val="00683558"/>
    <w:rsid w:val="00683D9E"/>
    <w:rsid w:val="0068436C"/>
    <w:rsid w:val="0068545E"/>
    <w:rsid w:val="00685569"/>
    <w:rsid w:val="00685F03"/>
    <w:rsid w:val="00685FD4"/>
    <w:rsid w:val="006864D0"/>
    <w:rsid w:val="00686612"/>
    <w:rsid w:val="0068661E"/>
    <w:rsid w:val="0068697A"/>
    <w:rsid w:val="006871C5"/>
    <w:rsid w:val="0068784D"/>
    <w:rsid w:val="006879EF"/>
    <w:rsid w:val="00687ACB"/>
    <w:rsid w:val="00690A49"/>
    <w:rsid w:val="00690B16"/>
    <w:rsid w:val="00690BB6"/>
    <w:rsid w:val="006912EC"/>
    <w:rsid w:val="00691B30"/>
    <w:rsid w:val="006922E8"/>
    <w:rsid w:val="00693E1F"/>
    <w:rsid w:val="00693ECB"/>
    <w:rsid w:val="00694797"/>
    <w:rsid w:val="00695175"/>
    <w:rsid w:val="00695887"/>
    <w:rsid w:val="00695D8F"/>
    <w:rsid w:val="006962D4"/>
    <w:rsid w:val="00696E01"/>
    <w:rsid w:val="00697733"/>
    <w:rsid w:val="00697A3C"/>
    <w:rsid w:val="006A1911"/>
    <w:rsid w:val="006A1D8D"/>
    <w:rsid w:val="006A254E"/>
    <w:rsid w:val="006A2C30"/>
    <w:rsid w:val="006A301C"/>
    <w:rsid w:val="006A3525"/>
    <w:rsid w:val="006A3D71"/>
    <w:rsid w:val="006A3E2B"/>
    <w:rsid w:val="006A4224"/>
    <w:rsid w:val="006A454D"/>
    <w:rsid w:val="006A4E81"/>
    <w:rsid w:val="006A593F"/>
    <w:rsid w:val="006A5955"/>
    <w:rsid w:val="006A6C86"/>
    <w:rsid w:val="006A6E17"/>
    <w:rsid w:val="006A7264"/>
    <w:rsid w:val="006B0600"/>
    <w:rsid w:val="006B120D"/>
    <w:rsid w:val="006B17E7"/>
    <w:rsid w:val="006B19E8"/>
    <w:rsid w:val="006B1A8A"/>
    <w:rsid w:val="006B1FD5"/>
    <w:rsid w:val="006B3F58"/>
    <w:rsid w:val="006B526F"/>
    <w:rsid w:val="006B555A"/>
    <w:rsid w:val="006B5A00"/>
    <w:rsid w:val="006B600A"/>
    <w:rsid w:val="006B6635"/>
    <w:rsid w:val="006B7157"/>
    <w:rsid w:val="006B76A1"/>
    <w:rsid w:val="006B7D22"/>
    <w:rsid w:val="006B7D2C"/>
    <w:rsid w:val="006C0361"/>
    <w:rsid w:val="006C1019"/>
    <w:rsid w:val="006C122C"/>
    <w:rsid w:val="006C1755"/>
    <w:rsid w:val="006C25A1"/>
    <w:rsid w:val="006C2BB5"/>
    <w:rsid w:val="006C2BEE"/>
    <w:rsid w:val="006C3AD8"/>
    <w:rsid w:val="006C4516"/>
    <w:rsid w:val="006C455E"/>
    <w:rsid w:val="006C5958"/>
    <w:rsid w:val="006C5A55"/>
    <w:rsid w:val="006C5B4F"/>
    <w:rsid w:val="006C643C"/>
    <w:rsid w:val="006C6E3A"/>
    <w:rsid w:val="006C6FD7"/>
    <w:rsid w:val="006C7124"/>
    <w:rsid w:val="006C734F"/>
    <w:rsid w:val="006C737F"/>
    <w:rsid w:val="006C7F67"/>
    <w:rsid w:val="006D00DB"/>
    <w:rsid w:val="006D0361"/>
    <w:rsid w:val="006D16B0"/>
    <w:rsid w:val="006D2182"/>
    <w:rsid w:val="006D2444"/>
    <w:rsid w:val="006D254B"/>
    <w:rsid w:val="006D289B"/>
    <w:rsid w:val="006D30CE"/>
    <w:rsid w:val="006D3B2D"/>
    <w:rsid w:val="006D3BE1"/>
    <w:rsid w:val="006D48FC"/>
    <w:rsid w:val="006D62BC"/>
    <w:rsid w:val="006D6450"/>
    <w:rsid w:val="006D6939"/>
    <w:rsid w:val="006D7EB0"/>
    <w:rsid w:val="006E0138"/>
    <w:rsid w:val="006E017F"/>
    <w:rsid w:val="006E04E5"/>
    <w:rsid w:val="006E0BB0"/>
    <w:rsid w:val="006E0CC3"/>
    <w:rsid w:val="006E12C3"/>
    <w:rsid w:val="006E1BF8"/>
    <w:rsid w:val="006E222C"/>
    <w:rsid w:val="006E2529"/>
    <w:rsid w:val="006E2C08"/>
    <w:rsid w:val="006E2D46"/>
    <w:rsid w:val="006E3FFE"/>
    <w:rsid w:val="006E45F3"/>
    <w:rsid w:val="006E4951"/>
    <w:rsid w:val="006E4A2F"/>
    <w:rsid w:val="006E4ED4"/>
    <w:rsid w:val="006E5E19"/>
    <w:rsid w:val="006E61C3"/>
    <w:rsid w:val="006E6490"/>
    <w:rsid w:val="006E7370"/>
    <w:rsid w:val="006E799D"/>
    <w:rsid w:val="006F0593"/>
    <w:rsid w:val="006F1064"/>
    <w:rsid w:val="006F1D8A"/>
    <w:rsid w:val="006F1EB7"/>
    <w:rsid w:val="006F272E"/>
    <w:rsid w:val="006F3327"/>
    <w:rsid w:val="006F464D"/>
    <w:rsid w:val="006F5132"/>
    <w:rsid w:val="006F52E5"/>
    <w:rsid w:val="006F6066"/>
    <w:rsid w:val="006F656E"/>
    <w:rsid w:val="006F6850"/>
    <w:rsid w:val="006F707E"/>
    <w:rsid w:val="00700136"/>
    <w:rsid w:val="007001DC"/>
    <w:rsid w:val="0070048C"/>
    <w:rsid w:val="00700527"/>
    <w:rsid w:val="00701ABA"/>
    <w:rsid w:val="00701BED"/>
    <w:rsid w:val="007025CB"/>
    <w:rsid w:val="007034AA"/>
    <w:rsid w:val="00703C9D"/>
    <w:rsid w:val="00703F13"/>
    <w:rsid w:val="00704220"/>
    <w:rsid w:val="00704763"/>
    <w:rsid w:val="0070490C"/>
    <w:rsid w:val="00705C38"/>
    <w:rsid w:val="00705FDB"/>
    <w:rsid w:val="00706082"/>
    <w:rsid w:val="00706465"/>
    <w:rsid w:val="0070695A"/>
    <w:rsid w:val="0070782D"/>
    <w:rsid w:val="007079D6"/>
    <w:rsid w:val="0071053B"/>
    <w:rsid w:val="00710837"/>
    <w:rsid w:val="007109C2"/>
    <w:rsid w:val="00710D1B"/>
    <w:rsid w:val="00711340"/>
    <w:rsid w:val="00711D7C"/>
    <w:rsid w:val="00712C42"/>
    <w:rsid w:val="00712F4E"/>
    <w:rsid w:val="00713446"/>
    <w:rsid w:val="0071362F"/>
    <w:rsid w:val="007136D0"/>
    <w:rsid w:val="00713915"/>
    <w:rsid w:val="00713DE4"/>
    <w:rsid w:val="00714C47"/>
    <w:rsid w:val="00715485"/>
    <w:rsid w:val="007157FB"/>
    <w:rsid w:val="00716462"/>
    <w:rsid w:val="00716D6C"/>
    <w:rsid w:val="00720A03"/>
    <w:rsid w:val="00721084"/>
    <w:rsid w:val="00721194"/>
    <w:rsid w:val="00721262"/>
    <w:rsid w:val="007212A1"/>
    <w:rsid w:val="00721B09"/>
    <w:rsid w:val="00721D9B"/>
    <w:rsid w:val="00722121"/>
    <w:rsid w:val="007222A7"/>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30EBB"/>
    <w:rsid w:val="007313FE"/>
    <w:rsid w:val="0073188D"/>
    <w:rsid w:val="00731E7C"/>
    <w:rsid w:val="00732624"/>
    <w:rsid w:val="007329EF"/>
    <w:rsid w:val="00732B90"/>
    <w:rsid w:val="007330CD"/>
    <w:rsid w:val="0073327A"/>
    <w:rsid w:val="0073338C"/>
    <w:rsid w:val="00734EBE"/>
    <w:rsid w:val="00734ED6"/>
    <w:rsid w:val="007351E6"/>
    <w:rsid w:val="00736829"/>
    <w:rsid w:val="0073698F"/>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6C"/>
    <w:rsid w:val="00742C83"/>
    <w:rsid w:val="00743029"/>
    <w:rsid w:val="007435AC"/>
    <w:rsid w:val="0074360F"/>
    <w:rsid w:val="00744181"/>
    <w:rsid w:val="00744A64"/>
    <w:rsid w:val="00744D47"/>
    <w:rsid w:val="00744EA0"/>
    <w:rsid w:val="0074638D"/>
    <w:rsid w:val="00746484"/>
    <w:rsid w:val="0074704F"/>
    <w:rsid w:val="0074772E"/>
    <w:rsid w:val="00747F48"/>
    <w:rsid w:val="00747F4C"/>
    <w:rsid w:val="00751091"/>
    <w:rsid w:val="00751467"/>
    <w:rsid w:val="007514B9"/>
    <w:rsid w:val="00751B83"/>
    <w:rsid w:val="0075210D"/>
    <w:rsid w:val="00752869"/>
    <w:rsid w:val="00752975"/>
    <w:rsid w:val="00752B1A"/>
    <w:rsid w:val="007539BC"/>
    <w:rsid w:val="00754359"/>
    <w:rsid w:val="00754411"/>
    <w:rsid w:val="00754BD9"/>
    <w:rsid w:val="00754E7A"/>
    <w:rsid w:val="0075540C"/>
    <w:rsid w:val="00755DB1"/>
    <w:rsid w:val="00756388"/>
    <w:rsid w:val="00756570"/>
    <w:rsid w:val="007573A2"/>
    <w:rsid w:val="007574FC"/>
    <w:rsid w:val="00757FA5"/>
    <w:rsid w:val="00760975"/>
    <w:rsid w:val="00761FDA"/>
    <w:rsid w:val="007621FF"/>
    <w:rsid w:val="0076300E"/>
    <w:rsid w:val="007634E3"/>
    <w:rsid w:val="00764194"/>
    <w:rsid w:val="007644F3"/>
    <w:rsid w:val="007646BC"/>
    <w:rsid w:val="007654FE"/>
    <w:rsid w:val="007659BA"/>
    <w:rsid w:val="00765ED3"/>
    <w:rsid w:val="0076613C"/>
    <w:rsid w:val="0076681D"/>
    <w:rsid w:val="00766A65"/>
    <w:rsid w:val="00766D2E"/>
    <w:rsid w:val="007671F5"/>
    <w:rsid w:val="007676B8"/>
    <w:rsid w:val="00767755"/>
    <w:rsid w:val="0077073A"/>
    <w:rsid w:val="00770F48"/>
    <w:rsid w:val="0077175C"/>
    <w:rsid w:val="00771870"/>
    <w:rsid w:val="00771BF9"/>
    <w:rsid w:val="00772BEF"/>
    <w:rsid w:val="00772F8A"/>
    <w:rsid w:val="007739C6"/>
    <w:rsid w:val="00774712"/>
    <w:rsid w:val="00774889"/>
    <w:rsid w:val="00774FF5"/>
    <w:rsid w:val="007750B3"/>
    <w:rsid w:val="00775507"/>
    <w:rsid w:val="007756DF"/>
    <w:rsid w:val="00775F76"/>
    <w:rsid w:val="007761EC"/>
    <w:rsid w:val="00776925"/>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90108"/>
    <w:rsid w:val="00790648"/>
    <w:rsid w:val="0079162F"/>
    <w:rsid w:val="00792002"/>
    <w:rsid w:val="0079262B"/>
    <w:rsid w:val="00792788"/>
    <w:rsid w:val="00792B63"/>
    <w:rsid w:val="00793790"/>
    <w:rsid w:val="007947BC"/>
    <w:rsid w:val="00794924"/>
    <w:rsid w:val="00796161"/>
    <w:rsid w:val="007A0BC2"/>
    <w:rsid w:val="007A122F"/>
    <w:rsid w:val="007A19EE"/>
    <w:rsid w:val="007A1F44"/>
    <w:rsid w:val="007A1FDA"/>
    <w:rsid w:val="007A23FF"/>
    <w:rsid w:val="007A2564"/>
    <w:rsid w:val="007A295B"/>
    <w:rsid w:val="007A3424"/>
    <w:rsid w:val="007A35EF"/>
    <w:rsid w:val="007A4316"/>
    <w:rsid w:val="007A43A2"/>
    <w:rsid w:val="007A4D04"/>
    <w:rsid w:val="007A5CB9"/>
    <w:rsid w:val="007A6736"/>
    <w:rsid w:val="007A74B1"/>
    <w:rsid w:val="007A7665"/>
    <w:rsid w:val="007A7857"/>
    <w:rsid w:val="007A7983"/>
    <w:rsid w:val="007A7A96"/>
    <w:rsid w:val="007B03AF"/>
    <w:rsid w:val="007B0868"/>
    <w:rsid w:val="007B0909"/>
    <w:rsid w:val="007B0E3A"/>
    <w:rsid w:val="007B1543"/>
    <w:rsid w:val="007B1AC0"/>
    <w:rsid w:val="007B270A"/>
    <w:rsid w:val="007B27D0"/>
    <w:rsid w:val="007B2D3B"/>
    <w:rsid w:val="007B468D"/>
    <w:rsid w:val="007B51FB"/>
    <w:rsid w:val="007B52CD"/>
    <w:rsid w:val="007B5851"/>
    <w:rsid w:val="007B5D73"/>
    <w:rsid w:val="007B6740"/>
    <w:rsid w:val="007B78FA"/>
    <w:rsid w:val="007B7DC1"/>
    <w:rsid w:val="007B7EDB"/>
    <w:rsid w:val="007C000D"/>
    <w:rsid w:val="007C045E"/>
    <w:rsid w:val="007C1896"/>
    <w:rsid w:val="007C18ED"/>
    <w:rsid w:val="007C19AD"/>
    <w:rsid w:val="007C3598"/>
    <w:rsid w:val="007C3FA8"/>
    <w:rsid w:val="007C3FBD"/>
    <w:rsid w:val="007C4F49"/>
    <w:rsid w:val="007C5F66"/>
    <w:rsid w:val="007C68DA"/>
    <w:rsid w:val="007C6C28"/>
    <w:rsid w:val="007C7F34"/>
    <w:rsid w:val="007D0336"/>
    <w:rsid w:val="007D0393"/>
    <w:rsid w:val="007D0CAB"/>
    <w:rsid w:val="007D0D3E"/>
    <w:rsid w:val="007D150A"/>
    <w:rsid w:val="007D15F0"/>
    <w:rsid w:val="007D229A"/>
    <w:rsid w:val="007D2567"/>
    <w:rsid w:val="007D2B68"/>
    <w:rsid w:val="007D2E13"/>
    <w:rsid w:val="007D2F44"/>
    <w:rsid w:val="007D2F4D"/>
    <w:rsid w:val="007D3DAC"/>
    <w:rsid w:val="007D4178"/>
    <w:rsid w:val="007D4265"/>
    <w:rsid w:val="007D4C9C"/>
    <w:rsid w:val="007D4D33"/>
    <w:rsid w:val="007D55E1"/>
    <w:rsid w:val="007D7175"/>
    <w:rsid w:val="007D76A3"/>
    <w:rsid w:val="007D7F29"/>
    <w:rsid w:val="007E0F85"/>
    <w:rsid w:val="007E1369"/>
    <w:rsid w:val="007E13BC"/>
    <w:rsid w:val="007E1A1B"/>
    <w:rsid w:val="007E1A88"/>
    <w:rsid w:val="007E3A5C"/>
    <w:rsid w:val="007E3EE7"/>
    <w:rsid w:val="007E4467"/>
    <w:rsid w:val="007E4C88"/>
    <w:rsid w:val="007E4E99"/>
    <w:rsid w:val="007E585E"/>
    <w:rsid w:val="007E590E"/>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F3B"/>
    <w:rsid w:val="00802A4D"/>
    <w:rsid w:val="00802E74"/>
    <w:rsid w:val="00803AC8"/>
    <w:rsid w:val="00804B61"/>
    <w:rsid w:val="00804B92"/>
    <w:rsid w:val="00804E21"/>
    <w:rsid w:val="00805092"/>
    <w:rsid w:val="008058B9"/>
    <w:rsid w:val="008059BD"/>
    <w:rsid w:val="00805F4C"/>
    <w:rsid w:val="00806249"/>
    <w:rsid w:val="00806AAF"/>
    <w:rsid w:val="00806C06"/>
    <w:rsid w:val="008070AC"/>
    <w:rsid w:val="00807999"/>
    <w:rsid w:val="00807B9C"/>
    <w:rsid w:val="008101FD"/>
    <w:rsid w:val="008103F8"/>
    <w:rsid w:val="00810925"/>
    <w:rsid w:val="00810D8D"/>
    <w:rsid w:val="008117C0"/>
    <w:rsid w:val="00811835"/>
    <w:rsid w:val="00812702"/>
    <w:rsid w:val="008127E6"/>
    <w:rsid w:val="00812BC6"/>
    <w:rsid w:val="00812E57"/>
    <w:rsid w:val="00814408"/>
    <w:rsid w:val="008152C4"/>
    <w:rsid w:val="0081581D"/>
    <w:rsid w:val="0081623E"/>
    <w:rsid w:val="008172BE"/>
    <w:rsid w:val="008179D1"/>
    <w:rsid w:val="00817B71"/>
    <w:rsid w:val="0082000B"/>
    <w:rsid w:val="00820244"/>
    <w:rsid w:val="00820C8C"/>
    <w:rsid w:val="008221B3"/>
    <w:rsid w:val="0082248E"/>
    <w:rsid w:val="008227A9"/>
    <w:rsid w:val="0082371C"/>
    <w:rsid w:val="008238DF"/>
    <w:rsid w:val="00823BEE"/>
    <w:rsid w:val="00824327"/>
    <w:rsid w:val="00824FDF"/>
    <w:rsid w:val="00825108"/>
    <w:rsid w:val="00825125"/>
    <w:rsid w:val="008257CC"/>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34"/>
    <w:rsid w:val="00833DDE"/>
    <w:rsid w:val="00834B48"/>
    <w:rsid w:val="008357FB"/>
    <w:rsid w:val="00835812"/>
    <w:rsid w:val="008359E0"/>
    <w:rsid w:val="0083649A"/>
    <w:rsid w:val="0083738E"/>
    <w:rsid w:val="008376F6"/>
    <w:rsid w:val="00837D5B"/>
    <w:rsid w:val="00840607"/>
    <w:rsid w:val="00840BCA"/>
    <w:rsid w:val="00841CD2"/>
    <w:rsid w:val="008423DB"/>
    <w:rsid w:val="008426A3"/>
    <w:rsid w:val="00842816"/>
    <w:rsid w:val="00842B77"/>
    <w:rsid w:val="00842D83"/>
    <w:rsid w:val="0084309F"/>
    <w:rsid w:val="0084341D"/>
    <w:rsid w:val="00843552"/>
    <w:rsid w:val="00844180"/>
    <w:rsid w:val="00845A24"/>
    <w:rsid w:val="00845C12"/>
    <w:rsid w:val="00846755"/>
    <w:rsid w:val="008469D9"/>
    <w:rsid w:val="00846DC0"/>
    <w:rsid w:val="008474A7"/>
    <w:rsid w:val="00850291"/>
    <w:rsid w:val="008502CD"/>
    <w:rsid w:val="008506B6"/>
    <w:rsid w:val="00850AE0"/>
    <w:rsid w:val="008524D2"/>
    <w:rsid w:val="00852E19"/>
    <w:rsid w:val="0085357B"/>
    <w:rsid w:val="008542D4"/>
    <w:rsid w:val="008559C7"/>
    <w:rsid w:val="00856833"/>
    <w:rsid w:val="00856840"/>
    <w:rsid w:val="00857932"/>
    <w:rsid w:val="00860407"/>
    <w:rsid w:val="0086087C"/>
    <w:rsid w:val="00860D8E"/>
    <w:rsid w:val="00862406"/>
    <w:rsid w:val="0086275E"/>
    <w:rsid w:val="008627F0"/>
    <w:rsid w:val="008642B2"/>
    <w:rsid w:val="0086443C"/>
    <w:rsid w:val="00864440"/>
    <w:rsid w:val="00864D76"/>
    <w:rsid w:val="008650FC"/>
    <w:rsid w:val="008656C1"/>
    <w:rsid w:val="00865797"/>
    <w:rsid w:val="0086617A"/>
    <w:rsid w:val="008667C5"/>
    <w:rsid w:val="00866EB3"/>
    <w:rsid w:val="0086701A"/>
    <w:rsid w:val="00867BD2"/>
    <w:rsid w:val="00867E96"/>
    <w:rsid w:val="00870318"/>
    <w:rsid w:val="00870886"/>
    <w:rsid w:val="008712FD"/>
    <w:rsid w:val="008716A1"/>
    <w:rsid w:val="008727A4"/>
    <w:rsid w:val="00872D3F"/>
    <w:rsid w:val="008733E4"/>
    <w:rsid w:val="008739A4"/>
    <w:rsid w:val="00873DDE"/>
    <w:rsid w:val="00873F15"/>
    <w:rsid w:val="00874096"/>
    <w:rsid w:val="00874CD7"/>
    <w:rsid w:val="00874DB5"/>
    <w:rsid w:val="008756A4"/>
    <w:rsid w:val="00875893"/>
    <w:rsid w:val="00875F73"/>
    <w:rsid w:val="008777B8"/>
    <w:rsid w:val="00880F30"/>
    <w:rsid w:val="0088165C"/>
    <w:rsid w:val="00881710"/>
    <w:rsid w:val="008827DA"/>
    <w:rsid w:val="00882F73"/>
    <w:rsid w:val="008833E8"/>
    <w:rsid w:val="00883484"/>
    <w:rsid w:val="00884879"/>
    <w:rsid w:val="008850AE"/>
    <w:rsid w:val="008862EE"/>
    <w:rsid w:val="00886894"/>
    <w:rsid w:val="00887318"/>
    <w:rsid w:val="00887B48"/>
    <w:rsid w:val="00887C41"/>
    <w:rsid w:val="008903E4"/>
    <w:rsid w:val="0089176E"/>
    <w:rsid w:val="008917E0"/>
    <w:rsid w:val="00892365"/>
    <w:rsid w:val="0089254E"/>
    <w:rsid w:val="00892BE5"/>
    <w:rsid w:val="0089306F"/>
    <w:rsid w:val="0089387C"/>
    <w:rsid w:val="00893BF0"/>
    <w:rsid w:val="008940C3"/>
    <w:rsid w:val="008940F8"/>
    <w:rsid w:val="0089444E"/>
    <w:rsid w:val="0089494D"/>
    <w:rsid w:val="008949DF"/>
    <w:rsid w:val="00894C7B"/>
    <w:rsid w:val="008951DB"/>
    <w:rsid w:val="008952ED"/>
    <w:rsid w:val="008967EF"/>
    <w:rsid w:val="00896C81"/>
    <w:rsid w:val="00896D83"/>
    <w:rsid w:val="00897C52"/>
    <w:rsid w:val="008A0AB2"/>
    <w:rsid w:val="008A0CFC"/>
    <w:rsid w:val="008A12FE"/>
    <w:rsid w:val="008A28B6"/>
    <w:rsid w:val="008A2BB1"/>
    <w:rsid w:val="008A3466"/>
    <w:rsid w:val="008A389F"/>
    <w:rsid w:val="008A3B40"/>
    <w:rsid w:val="008A3D02"/>
    <w:rsid w:val="008A49FC"/>
    <w:rsid w:val="008A5940"/>
    <w:rsid w:val="008A7285"/>
    <w:rsid w:val="008A73B2"/>
    <w:rsid w:val="008A7CFA"/>
    <w:rsid w:val="008B043F"/>
    <w:rsid w:val="008B0808"/>
    <w:rsid w:val="008B0AEC"/>
    <w:rsid w:val="008B0B05"/>
    <w:rsid w:val="008B1E53"/>
    <w:rsid w:val="008B1E5B"/>
    <w:rsid w:val="008B289C"/>
    <w:rsid w:val="008B2A76"/>
    <w:rsid w:val="008B2D5B"/>
    <w:rsid w:val="008B3224"/>
    <w:rsid w:val="008B3766"/>
    <w:rsid w:val="008B389D"/>
    <w:rsid w:val="008B3C5C"/>
    <w:rsid w:val="008B4F16"/>
    <w:rsid w:val="008B5299"/>
    <w:rsid w:val="008B5416"/>
    <w:rsid w:val="008B5A5F"/>
    <w:rsid w:val="008B5AB0"/>
    <w:rsid w:val="008B6054"/>
    <w:rsid w:val="008B66A0"/>
    <w:rsid w:val="008B7B08"/>
    <w:rsid w:val="008C121B"/>
    <w:rsid w:val="008C13F0"/>
    <w:rsid w:val="008C1F26"/>
    <w:rsid w:val="008C20C6"/>
    <w:rsid w:val="008C21AC"/>
    <w:rsid w:val="008C2A3A"/>
    <w:rsid w:val="008C2EFA"/>
    <w:rsid w:val="008C4C7E"/>
    <w:rsid w:val="008C562D"/>
    <w:rsid w:val="008C5A91"/>
    <w:rsid w:val="008C5B30"/>
    <w:rsid w:val="008C5C46"/>
    <w:rsid w:val="008C6184"/>
    <w:rsid w:val="008C635F"/>
    <w:rsid w:val="008C6E3C"/>
    <w:rsid w:val="008C785E"/>
    <w:rsid w:val="008D08E4"/>
    <w:rsid w:val="008D0A52"/>
    <w:rsid w:val="008D0AFB"/>
    <w:rsid w:val="008D12F7"/>
    <w:rsid w:val="008D1511"/>
    <w:rsid w:val="008D19BB"/>
    <w:rsid w:val="008D1ABE"/>
    <w:rsid w:val="008D2441"/>
    <w:rsid w:val="008D32DF"/>
    <w:rsid w:val="008D35E9"/>
    <w:rsid w:val="008D3959"/>
    <w:rsid w:val="008D3966"/>
    <w:rsid w:val="008D4352"/>
    <w:rsid w:val="008D530D"/>
    <w:rsid w:val="008D533C"/>
    <w:rsid w:val="008D5A35"/>
    <w:rsid w:val="008D60BC"/>
    <w:rsid w:val="008D6D7B"/>
    <w:rsid w:val="008D7EB7"/>
    <w:rsid w:val="008E0516"/>
    <w:rsid w:val="008E0B6C"/>
    <w:rsid w:val="008E0DB9"/>
    <w:rsid w:val="008E0DCF"/>
    <w:rsid w:val="008E0EB8"/>
    <w:rsid w:val="008E10A6"/>
    <w:rsid w:val="008E1271"/>
    <w:rsid w:val="008E15C7"/>
    <w:rsid w:val="008E2251"/>
    <w:rsid w:val="008E24B3"/>
    <w:rsid w:val="008E24CA"/>
    <w:rsid w:val="008E28C9"/>
    <w:rsid w:val="008E2F6E"/>
    <w:rsid w:val="008E374B"/>
    <w:rsid w:val="008E38AD"/>
    <w:rsid w:val="008E3EEC"/>
    <w:rsid w:val="008E4CFB"/>
    <w:rsid w:val="008E51E4"/>
    <w:rsid w:val="008E5BF2"/>
    <w:rsid w:val="008E5C81"/>
    <w:rsid w:val="008E5DB5"/>
    <w:rsid w:val="008E61DB"/>
    <w:rsid w:val="008E6762"/>
    <w:rsid w:val="008E75E7"/>
    <w:rsid w:val="008E7BDB"/>
    <w:rsid w:val="008E7C0F"/>
    <w:rsid w:val="008F00A5"/>
    <w:rsid w:val="008F0A38"/>
    <w:rsid w:val="008F0F84"/>
    <w:rsid w:val="008F1014"/>
    <w:rsid w:val="008F11C9"/>
    <w:rsid w:val="008F23D8"/>
    <w:rsid w:val="008F2FD5"/>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D49"/>
    <w:rsid w:val="00903802"/>
    <w:rsid w:val="0090512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612"/>
    <w:rsid w:val="0091366A"/>
    <w:rsid w:val="00913824"/>
    <w:rsid w:val="00913E50"/>
    <w:rsid w:val="00914CDC"/>
    <w:rsid w:val="00915757"/>
    <w:rsid w:val="009159B3"/>
    <w:rsid w:val="00916181"/>
    <w:rsid w:val="009161C3"/>
    <w:rsid w:val="0091762C"/>
    <w:rsid w:val="009204C5"/>
    <w:rsid w:val="00920986"/>
    <w:rsid w:val="00920B56"/>
    <w:rsid w:val="00920D87"/>
    <w:rsid w:val="00920EAF"/>
    <w:rsid w:val="00921013"/>
    <w:rsid w:val="0092180D"/>
    <w:rsid w:val="009226B4"/>
    <w:rsid w:val="009228B0"/>
    <w:rsid w:val="00922B06"/>
    <w:rsid w:val="00922B67"/>
    <w:rsid w:val="009232C9"/>
    <w:rsid w:val="00923608"/>
    <w:rsid w:val="0092377A"/>
    <w:rsid w:val="00923847"/>
    <w:rsid w:val="009238E5"/>
    <w:rsid w:val="00923E87"/>
    <w:rsid w:val="00923F12"/>
    <w:rsid w:val="00924FF8"/>
    <w:rsid w:val="00925028"/>
    <w:rsid w:val="00925BA8"/>
    <w:rsid w:val="00925E42"/>
    <w:rsid w:val="00925F9D"/>
    <w:rsid w:val="00926068"/>
    <w:rsid w:val="00926618"/>
    <w:rsid w:val="00926DA7"/>
    <w:rsid w:val="00927F8B"/>
    <w:rsid w:val="00930859"/>
    <w:rsid w:val="0093094D"/>
    <w:rsid w:val="00930FD3"/>
    <w:rsid w:val="009312C4"/>
    <w:rsid w:val="00931651"/>
    <w:rsid w:val="009328C7"/>
    <w:rsid w:val="009336EC"/>
    <w:rsid w:val="00933C1C"/>
    <w:rsid w:val="00933F56"/>
    <w:rsid w:val="009341B1"/>
    <w:rsid w:val="0093448E"/>
    <w:rsid w:val="0093455A"/>
    <w:rsid w:val="00934582"/>
    <w:rsid w:val="00934C13"/>
    <w:rsid w:val="00935228"/>
    <w:rsid w:val="009355A2"/>
    <w:rsid w:val="009357E8"/>
    <w:rsid w:val="00935F9E"/>
    <w:rsid w:val="009364B6"/>
    <w:rsid w:val="0093651A"/>
    <w:rsid w:val="00936D98"/>
    <w:rsid w:val="00937442"/>
    <w:rsid w:val="009379DF"/>
    <w:rsid w:val="009414DC"/>
    <w:rsid w:val="00941E22"/>
    <w:rsid w:val="00942C80"/>
    <w:rsid w:val="00942E5B"/>
    <w:rsid w:val="00942FD9"/>
    <w:rsid w:val="00943197"/>
    <w:rsid w:val="009435F2"/>
    <w:rsid w:val="00943BE0"/>
    <w:rsid w:val="009442A5"/>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2013"/>
    <w:rsid w:val="0095380C"/>
    <w:rsid w:val="00953976"/>
    <w:rsid w:val="00954353"/>
    <w:rsid w:val="00955C0A"/>
    <w:rsid w:val="00955C4F"/>
    <w:rsid w:val="00960DA1"/>
    <w:rsid w:val="00961ED2"/>
    <w:rsid w:val="0096257A"/>
    <w:rsid w:val="00962988"/>
    <w:rsid w:val="009633AA"/>
    <w:rsid w:val="00964ADB"/>
    <w:rsid w:val="009657F1"/>
    <w:rsid w:val="00965DE9"/>
    <w:rsid w:val="00965FD0"/>
    <w:rsid w:val="0096625D"/>
    <w:rsid w:val="009700F6"/>
    <w:rsid w:val="009709F8"/>
    <w:rsid w:val="0097258B"/>
    <w:rsid w:val="00972929"/>
    <w:rsid w:val="00972F91"/>
    <w:rsid w:val="00973827"/>
    <w:rsid w:val="00973991"/>
    <w:rsid w:val="009742D3"/>
    <w:rsid w:val="00975533"/>
    <w:rsid w:val="009756F7"/>
    <w:rsid w:val="0097626F"/>
    <w:rsid w:val="00976568"/>
    <w:rsid w:val="00977BA7"/>
    <w:rsid w:val="0098020A"/>
    <w:rsid w:val="00980517"/>
    <w:rsid w:val="0098116C"/>
    <w:rsid w:val="0098194F"/>
    <w:rsid w:val="00982463"/>
    <w:rsid w:val="009826C8"/>
    <w:rsid w:val="009836E4"/>
    <w:rsid w:val="0098412F"/>
    <w:rsid w:val="0098550D"/>
    <w:rsid w:val="00985F28"/>
    <w:rsid w:val="00986149"/>
    <w:rsid w:val="00986176"/>
    <w:rsid w:val="00986E7F"/>
    <w:rsid w:val="00986F9A"/>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9A5"/>
    <w:rsid w:val="009A0C6F"/>
    <w:rsid w:val="009A14EF"/>
    <w:rsid w:val="009A2DF9"/>
    <w:rsid w:val="009A3353"/>
    <w:rsid w:val="009A3518"/>
    <w:rsid w:val="009A3A86"/>
    <w:rsid w:val="009A3A8B"/>
    <w:rsid w:val="009A4869"/>
    <w:rsid w:val="009A5208"/>
    <w:rsid w:val="009A6A6B"/>
    <w:rsid w:val="009A77D2"/>
    <w:rsid w:val="009B1EF9"/>
    <w:rsid w:val="009B26AC"/>
    <w:rsid w:val="009B2991"/>
    <w:rsid w:val="009B2C1A"/>
    <w:rsid w:val="009B37E2"/>
    <w:rsid w:val="009B4519"/>
    <w:rsid w:val="009B4571"/>
    <w:rsid w:val="009B4A32"/>
    <w:rsid w:val="009B4F11"/>
    <w:rsid w:val="009B506B"/>
    <w:rsid w:val="009B57EF"/>
    <w:rsid w:val="009B5B85"/>
    <w:rsid w:val="009B5E0B"/>
    <w:rsid w:val="009B6BD3"/>
    <w:rsid w:val="009B6D6C"/>
    <w:rsid w:val="009B7204"/>
    <w:rsid w:val="009C0074"/>
    <w:rsid w:val="009C0564"/>
    <w:rsid w:val="009C16D9"/>
    <w:rsid w:val="009C2685"/>
    <w:rsid w:val="009C2EEC"/>
    <w:rsid w:val="009C356A"/>
    <w:rsid w:val="009C39BC"/>
    <w:rsid w:val="009C49B4"/>
    <w:rsid w:val="009C4BC2"/>
    <w:rsid w:val="009C4CC0"/>
    <w:rsid w:val="009C4D22"/>
    <w:rsid w:val="009C58A8"/>
    <w:rsid w:val="009C67C1"/>
    <w:rsid w:val="009C6F12"/>
    <w:rsid w:val="009C6F2B"/>
    <w:rsid w:val="009C7320"/>
    <w:rsid w:val="009D0198"/>
    <w:rsid w:val="009D0729"/>
    <w:rsid w:val="009D0B67"/>
    <w:rsid w:val="009D0F66"/>
    <w:rsid w:val="009D18B3"/>
    <w:rsid w:val="009D1A06"/>
    <w:rsid w:val="009D1BA4"/>
    <w:rsid w:val="009D1BE3"/>
    <w:rsid w:val="009D1FC4"/>
    <w:rsid w:val="009D22E4"/>
    <w:rsid w:val="009D22F7"/>
    <w:rsid w:val="009D310C"/>
    <w:rsid w:val="009D319C"/>
    <w:rsid w:val="009D36E3"/>
    <w:rsid w:val="009D45CD"/>
    <w:rsid w:val="009D49D4"/>
    <w:rsid w:val="009D53B9"/>
    <w:rsid w:val="009D574D"/>
    <w:rsid w:val="009D5BAB"/>
    <w:rsid w:val="009D6916"/>
    <w:rsid w:val="009D6A0A"/>
    <w:rsid w:val="009E058F"/>
    <w:rsid w:val="009E0A9E"/>
    <w:rsid w:val="009E0EC8"/>
    <w:rsid w:val="009E1404"/>
    <w:rsid w:val="009E19A2"/>
    <w:rsid w:val="009E1C0C"/>
    <w:rsid w:val="009E3A1B"/>
    <w:rsid w:val="009E3AFD"/>
    <w:rsid w:val="009E3CDD"/>
    <w:rsid w:val="009E3D6C"/>
    <w:rsid w:val="009E4B16"/>
    <w:rsid w:val="009E4C1E"/>
    <w:rsid w:val="009E4D97"/>
    <w:rsid w:val="009E5C60"/>
    <w:rsid w:val="009E5C76"/>
    <w:rsid w:val="009E64DB"/>
    <w:rsid w:val="009E6794"/>
    <w:rsid w:val="009E7189"/>
    <w:rsid w:val="009E7E46"/>
    <w:rsid w:val="009E7F18"/>
    <w:rsid w:val="009E7FC1"/>
    <w:rsid w:val="009F01E1"/>
    <w:rsid w:val="009F0B4D"/>
    <w:rsid w:val="009F0F2C"/>
    <w:rsid w:val="009F1096"/>
    <w:rsid w:val="009F150E"/>
    <w:rsid w:val="009F1C4E"/>
    <w:rsid w:val="009F25B5"/>
    <w:rsid w:val="009F27AD"/>
    <w:rsid w:val="009F3FB5"/>
    <w:rsid w:val="009F474B"/>
    <w:rsid w:val="009F4A96"/>
    <w:rsid w:val="009F521F"/>
    <w:rsid w:val="009F553C"/>
    <w:rsid w:val="009F59F8"/>
    <w:rsid w:val="00A005B0"/>
    <w:rsid w:val="00A01219"/>
    <w:rsid w:val="00A0140A"/>
    <w:rsid w:val="00A01F17"/>
    <w:rsid w:val="00A022A5"/>
    <w:rsid w:val="00A024D4"/>
    <w:rsid w:val="00A03A22"/>
    <w:rsid w:val="00A03E62"/>
    <w:rsid w:val="00A04634"/>
    <w:rsid w:val="00A04885"/>
    <w:rsid w:val="00A04AF6"/>
    <w:rsid w:val="00A0543B"/>
    <w:rsid w:val="00A0561D"/>
    <w:rsid w:val="00A05CF4"/>
    <w:rsid w:val="00A06119"/>
    <w:rsid w:val="00A06E38"/>
    <w:rsid w:val="00A07983"/>
    <w:rsid w:val="00A07A48"/>
    <w:rsid w:val="00A108EE"/>
    <w:rsid w:val="00A10BB8"/>
    <w:rsid w:val="00A10DB3"/>
    <w:rsid w:val="00A113D0"/>
    <w:rsid w:val="00A1200D"/>
    <w:rsid w:val="00A1206E"/>
    <w:rsid w:val="00A135FC"/>
    <w:rsid w:val="00A137E4"/>
    <w:rsid w:val="00A13871"/>
    <w:rsid w:val="00A13DEE"/>
    <w:rsid w:val="00A14813"/>
    <w:rsid w:val="00A1566A"/>
    <w:rsid w:val="00A15BE7"/>
    <w:rsid w:val="00A15E15"/>
    <w:rsid w:val="00A165BF"/>
    <w:rsid w:val="00A169EC"/>
    <w:rsid w:val="00A16C22"/>
    <w:rsid w:val="00A17068"/>
    <w:rsid w:val="00A172E8"/>
    <w:rsid w:val="00A17963"/>
    <w:rsid w:val="00A179FF"/>
    <w:rsid w:val="00A204A6"/>
    <w:rsid w:val="00A20696"/>
    <w:rsid w:val="00A20E31"/>
    <w:rsid w:val="00A21673"/>
    <w:rsid w:val="00A21A36"/>
    <w:rsid w:val="00A22473"/>
    <w:rsid w:val="00A2317D"/>
    <w:rsid w:val="00A2437A"/>
    <w:rsid w:val="00A24CDC"/>
    <w:rsid w:val="00A24FA5"/>
    <w:rsid w:val="00A25294"/>
    <w:rsid w:val="00A254EE"/>
    <w:rsid w:val="00A25BE7"/>
    <w:rsid w:val="00A27008"/>
    <w:rsid w:val="00A27CDF"/>
    <w:rsid w:val="00A309C6"/>
    <w:rsid w:val="00A30AC4"/>
    <w:rsid w:val="00A30D13"/>
    <w:rsid w:val="00A314F9"/>
    <w:rsid w:val="00A319D0"/>
    <w:rsid w:val="00A32316"/>
    <w:rsid w:val="00A32A12"/>
    <w:rsid w:val="00A33172"/>
    <w:rsid w:val="00A3432B"/>
    <w:rsid w:val="00A34367"/>
    <w:rsid w:val="00A34444"/>
    <w:rsid w:val="00A346BA"/>
    <w:rsid w:val="00A34C67"/>
    <w:rsid w:val="00A34D62"/>
    <w:rsid w:val="00A35434"/>
    <w:rsid w:val="00A35A69"/>
    <w:rsid w:val="00A3611D"/>
    <w:rsid w:val="00A36339"/>
    <w:rsid w:val="00A366E4"/>
    <w:rsid w:val="00A3675F"/>
    <w:rsid w:val="00A370D8"/>
    <w:rsid w:val="00A412CC"/>
    <w:rsid w:val="00A41C81"/>
    <w:rsid w:val="00A4376F"/>
    <w:rsid w:val="00A4503E"/>
    <w:rsid w:val="00A4504C"/>
    <w:rsid w:val="00A4515A"/>
    <w:rsid w:val="00A4534B"/>
    <w:rsid w:val="00A4549F"/>
    <w:rsid w:val="00A454B8"/>
    <w:rsid w:val="00A45B9B"/>
    <w:rsid w:val="00A460C7"/>
    <w:rsid w:val="00A462FE"/>
    <w:rsid w:val="00A46673"/>
    <w:rsid w:val="00A46916"/>
    <w:rsid w:val="00A5016F"/>
    <w:rsid w:val="00A501C9"/>
    <w:rsid w:val="00A50506"/>
    <w:rsid w:val="00A50EDD"/>
    <w:rsid w:val="00A52A4C"/>
    <w:rsid w:val="00A5362B"/>
    <w:rsid w:val="00A53F55"/>
    <w:rsid w:val="00A5417B"/>
    <w:rsid w:val="00A54599"/>
    <w:rsid w:val="00A54B82"/>
    <w:rsid w:val="00A54E68"/>
    <w:rsid w:val="00A566E9"/>
    <w:rsid w:val="00A56759"/>
    <w:rsid w:val="00A569D4"/>
    <w:rsid w:val="00A57623"/>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942"/>
    <w:rsid w:val="00A653BF"/>
    <w:rsid w:val="00A65911"/>
    <w:rsid w:val="00A6643C"/>
    <w:rsid w:val="00A66464"/>
    <w:rsid w:val="00A66D9B"/>
    <w:rsid w:val="00A6707D"/>
    <w:rsid w:val="00A67544"/>
    <w:rsid w:val="00A705CE"/>
    <w:rsid w:val="00A7075B"/>
    <w:rsid w:val="00A70839"/>
    <w:rsid w:val="00A7170D"/>
    <w:rsid w:val="00A71CE6"/>
    <w:rsid w:val="00A71D23"/>
    <w:rsid w:val="00A71F22"/>
    <w:rsid w:val="00A72761"/>
    <w:rsid w:val="00A7333A"/>
    <w:rsid w:val="00A73A13"/>
    <w:rsid w:val="00A73D0D"/>
    <w:rsid w:val="00A74A92"/>
    <w:rsid w:val="00A75A01"/>
    <w:rsid w:val="00A75CC1"/>
    <w:rsid w:val="00A75E88"/>
    <w:rsid w:val="00A76678"/>
    <w:rsid w:val="00A772DF"/>
    <w:rsid w:val="00A775C7"/>
    <w:rsid w:val="00A80101"/>
    <w:rsid w:val="00A8056E"/>
    <w:rsid w:val="00A81C37"/>
    <w:rsid w:val="00A82D58"/>
    <w:rsid w:val="00A8321A"/>
    <w:rsid w:val="00A8399D"/>
    <w:rsid w:val="00A83E3D"/>
    <w:rsid w:val="00A8443A"/>
    <w:rsid w:val="00A8479C"/>
    <w:rsid w:val="00A84C20"/>
    <w:rsid w:val="00A8557B"/>
    <w:rsid w:val="00A85A05"/>
    <w:rsid w:val="00A86D63"/>
    <w:rsid w:val="00A8770E"/>
    <w:rsid w:val="00A87797"/>
    <w:rsid w:val="00A87959"/>
    <w:rsid w:val="00A87BF5"/>
    <w:rsid w:val="00A9020E"/>
    <w:rsid w:val="00A9055B"/>
    <w:rsid w:val="00A90900"/>
    <w:rsid w:val="00A90E72"/>
    <w:rsid w:val="00A92152"/>
    <w:rsid w:val="00A922A2"/>
    <w:rsid w:val="00A9255D"/>
    <w:rsid w:val="00A92561"/>
    <w:rsid w:val="00A92EA4"/>
    <w:rsid w:val="00A9327B"/>
    <w:rsid w:val="00A9332D"/>
    <w:rsid w:val="00A93657"/>
    <w:rsid w:val="00A93B69"/>
    <w:rsid w:val="00A94366"/>
    <w:rsid w:val="00A947F7"/>
    <w:rsid w:val="00A957E7"/>
    <w:rsid w:val="00A963C7"/>
    <w:rsid w:val="00A96714"/>
    <w:rsid w:val="00A97A8A"/>
    <w:rsid w:val="00AA09B7"/>
    <w:rsid w:val="00AA1626"/>
    <w:rsid w:val="00AA1C25"/>
    <w:rsid w:val="00AA36C4"/>
    <w:rsid w:val="00AA3CD1"/>
    <w:rsid w:val="00AA3DB7"/>
    <w:rsid w:val="00AA51F5"/>
    <w:rsid w:val="00AA5E3B"/>
    <w:rsid w:val="00AA62BB"/>
    <w:rsid w:val="00AA6884"/>
    <w:rsid w:val="00AA68B4"/>
    <w:rsid w:val="00AB0543"/>
    <w:rsid w:val="00AB0AC9"/>
    <w:rsid w:val="00AB185A"/>
    <w:rsid w:val="00AB188B"/>
    <w:rsid w:val="00AB18B4"/>
    <w:rsid w:val="00AB1BA7"/>
    <w:rsid w:val="00AB1E04"/>
    <w:rsid w:val="00AB1ED4"/>
    <w:rsid w:val="00AB27A9"/>
    <w:rsid w:val="00AB29CF"/>
    <w:rsid w:val="00AB2F5B"/>
    <w:rsid w:val="00AB3113"/>
    <w:rsid w:val="00AB348A"/>
    <w:rsid w:val="00AB3F38"/>
    <w:rsid w:val="00AB43EC"/>
    <w:rsid w:val="00AB4BF4"/>
    <w:rsid w:val="00AB4D37"/>
    <w:rsid w:val="00AB5ADF"/>
    <w:rsid w:val="00AB5BAE"/>
    <w:rsid w:val="00AB5C9A"/>
    <w:rsid w:val="00AB5DE1"/>
    <w:rsid w:val="00AB5E57"/>
    <w:rsid w:val="00AB69B2"/>
    <w:rsid w:val="00AB725F"/>
    <w:rsid w:val="00AC0705"/>
    <w:rsid w:val="00AC109B"/>
    <w:rsid w:val="00AC2291"/>
    <w:rsid w:val="00AC2D42"/>
    <w:rsid w:val="00AC3AE5"/>
    <w:rsid w:val="00AC48CA"/>
    <w:rsid w:val="00AC53D0"/>
    <w:rsid w:val="00AC6D57"/>
    <w:rsid w:val="00AC74DA"/>
    <w:rsid w:val="00AC7A2B"/>
    <w:rsid w:val="00AC7C25"/>
    <w:rsid w:val="00AD0A51"/>
    <w:rsid w:val="00AD0B37"/>
    <w:rsid w:val="00AD11F7"/>
    <w:rsid w:val="00AD1600"/>
    <w:rsid w:val="00AD1DB7"/>
    <w:rsid w:val="00AD1EEC"/>
    <w:rsid w:val="00AD2852"/>
    <w:rsid w:val="00AD3147"/>
    <w:rsid w:val="00AD3208"/>
    <w:rsid w:val="00AD3976"/>
    <w:rsid w:val="00AD44B6"/>
    <w:rsid w:val="00AD48E8"/>
    <w:rsid w:val="00AD4D2A"/>
    <w:rsid w:val="00AD542F"/>
    <w:rsid w:val="00AD5F33"/>
    <w:rsid w:val="00AD68A1"/>
    <w:rsid w:val="00AD68CC"/>
    <w:rsid w:val="00AD71C5"/>
    <w:rsid w:val="00AD7305"/>
    <w:rsid w:val="00AD7E64"/>
    <w:rsid w:val="00AE0C56"/>
    <w:rsid w:val="00AE1183"/>
    <w:rsid w:val="00AE132F"/>
    <w:rsid w:val="00AE149E"/>
    <w:rsid w:val="00AE22F2"/>
    <w:rsid w:val="00AE28D0"/>
    <w:rsid w:val="00AE29FC"/>
    <w:rsid w:val="00AE2ADE"/>
    <w:rsid w:val="00AE2B16"/>
    <w:rsid w:val="00AE2DCB"/>
    <w:rsid w:val="00AE2F3F"/>
    <w:rsid w:val="00AE3844"/>
    <w:rsid w:val="00AE3B4E"/>
    <w:rsid w:val="00AE540C"/>
    <w:rsid w:val="00AE59EC"/>
    <w:rsid w:val="00AE602D"/>
    <w:rsid w:val="00AE62E1"/>
    <w:rsid w:val="00AE67B3"/>
    <w:rsid w:val="00AE6DE8"/>
    <w:rsid w:val="00AE7444"/>
    <w:rsid w:val="00AE7864"/>
    <w:rsid w:val="00AE7949"/>
    <w:rsid w:val="00AF01DE"/>
    <w:rsid w:val="00AF1970"/>
    <w:rsid w:val="00AF25D5"/>
    <w:rsid w:val="00AF2753"/>
    <w:rsid w:val="00AF3DBB"/>
    <w:rsid w:val="00AF496C"/>
    <w:rsid w:val="00AF496E"/>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E8B"/>
    <w:rsid w:val="00B040B2"/>
    <w:rsid w:val="00B04AAA"/>
    <w:rsid w:val="00B05B77"/>
    <w:rsid w:val="00B0728D"/>
    <w:rsid w:val="00B10558"/>
    <w:rsid w:val="00B10B8D"/>
    <w:rsid w:val="00B147F5"/>
    <w:rsid w:val="00B14A7B"/>
    <w:rsid w:val="00B156A9"/>
    <w:rsid w:val="00B15F83"/>
    <w:rsid w:val="00B160FF"/>
    <w:rsid w:val="00B16322"/>
    <w:rsid w:val="00B1662E"/>
    <w:rsid w:val="00B16A6F"/>
    <w:rsid w:val="00B16B4D"/>
    <w:rsid w:val="00B1708B"/>
    <w:rsid w:val="00B17755"/>
    <w:rsid w:val="00B17C06"/>
    <w:rsid w:val="00B17D7E"/>
    <w:rsid w:val="00B20634"/>
    <w:rsid w:val="00B22600"/>
    <w:rsid w:val="00B22C0D"/>
    <w:rsid w:val="00B230B1"/>
    <w:rsid w:val="00B23AF4"/>
    <w:rsid w:val="00B23C13"/>
    <w:rsid w:val="00B23C15"/>
    <w:rsid w:val="00B2419C"/>
    <w:rsid w:val="00B25274"/>
    <w:rsid w:val="00B25762"/>
    <w:rsid w:val="00B25B40"/>
    <w:rsid w:val="00B25FDE"/>
    <w:rsid w:val="00B26AB0"/>
    <w:rsid w:val="00B26AD2"/>
    <w:rsid w:val="00B26CA2"/>
    <w:rsid w:val="00B30B4E"/>
    <w:rsid w:val="00B30F48"/>
    <w:rsid w:val="00B31246"/>
    <w:rsid w:val="00B31481"/>
    <w:rsid w:val="00B32313"/>
    <w:rsid w:val="00B324CD"/>
    <w:rsid w:val="00B326FF"/>
    <w:rsid w:val="00B335C3"/>
    <w:rsid w:val="00B33D12"/>
    <w:rsid w:val="00B340AA"/>
    <w:rsid w:val="00B34A9F"/>
    <w:rsid w:val="00B34B80"/>
    <w:rsid w:val="00B34C94"/>
    <w:rsid w:val="00B35CDA"/>
    <w:rsid w:val="00B362D2"/>
    <w:rsid w:val="00B37594"/>
    <w:rsid w:val="00B37A0D"/>
    <w:rsid w:val="00B37D97"/>
    <w:rsid w:val="00B40187"/>
    <w:rsid w:val="00B41165"/>
    <w:rsid w:val="00B411BD"/>
    <w:rsid w:val="00B41559"/>
    <w:rsid w:val="00B418E8"/>
    <w:rsid w:val="00B42285"/>
    <w:rsid w:val="00B4274B"/>
    <w:rsid w:val="00B435B1"/>
    <w:rsid w:val="00B4367F"/>
    <w:rsid w:val="00B438BA"/>
    <w:rsid w:val="00B43EAD"/>
    <w:rsid w:val="00B44F99"/>
    <w:rsid w:val="00B45326"/>
    <w:rsid w:val="00B45655"/>
    <w:rsid w:val="00B45743"/>
    <w:rsid w:val="00B45876"/>
    <w:rsid w:val="00B458AD"/>
    <w:rsid w:val="00B45AD5"/>
    <w:rsid w:val="00B461D2"/>
    <w:rsid w:val="00B466FE"/>
    <w:rsid w:val="00B471A4"/>
    <w:rsid w:val="00B473F7"/>
    <w:rsid w:val="00B47949"/>
    <w:rsid w:val="00B47C08"/>
    <w:rsid w:val="00B51100"/>
    <w:rsid w:val="00B514D7"/>
    <w:rsid w:val="00B5153D"/>
    <w:rsid w:val="00B51542"/>
    <w:rsid w:val="00B515E8"/>
    <w:rsid w:val="00B51D1D"/>
    <w:rsid w:val="00B52323"/>
    <w:rsid w:val="00B5310E"/>
    <w:rsid w:val="00B54ACC"/>
    <w:rsid w:val="00B54AF4"/>
    <w:rsid w:val="00B54DCB"/>
    <w:rsid w:val="00B55A98"/>
    <w:rsid w:val="00B55AC2"/>
    <w:rsid w:val="00B560C9"/>
    <w:rsid w:val="00B56533"/>
    <w:rsid w:val="00B56688"/>
    <w:rsid w:val="00B56CFC"/>
    <w:rsid w:val="00B56FA8"/>
    <w:rsid w:val="00B57777"/>
    <w:rsid w:val="00B57A17"/>
    <w:rsid w:val="00B60A2C"/>
    <w:rsid w:val="00B614E8"/>
    <w:rsid w:val="00B61BE2"/>
    <w:rsid w:val="00B6258D"/>
    <w:rsid w:val="00B6266F"/>
    <w:rsid w:val="00B62E0B"/>
    <w:rsid w:val="00B63C32"/>
    <w:rsid w:val="00B643B6"/>
    <w:rsid w:val="00B64434"/>
    <w:rsid w:val="00B65854"/>
    <w:rsid w:val="00B66491"/>
    <w:rsid w:val="00B711CE"/>
    <w:rsid w:val="00B71DC8"/>
    <w:rsid w:val="00B72D56"/>
    <w:rsid w:val="00B73476"/>
    <w:rsid w:val="00B73BA8"/>
    <w:rsid w:val="00B73DCD"/>
    <w:rsid w:val="00B73F21"/>
    <w:rsid w:val="00B746C6"/>
    <w:rsid w:val="00B74EC2"/>
    <w:rsid w:val="00B7507C"/>
    <w:rsid w:val="00B7576F"/>
    <w:rsid w:val="00B7604C"/>
    <w:rsid w:val="00B76246"/>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2D0E"/>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B9"/>
    <w:rsid w:val="00B919AD"/>
    <w:rsid w:val="00B91A2B"/>
    <w:rsid w:val="00B92A4E"/>
    <w:rsid w:val="00B93204"/>
    <w:rsid w:val="00B9346A"/>
    <w:rsid w:val="00B94E17"/>
    <w:rsid w:val="00B956B9"/>
    <w:rsid w:val="00B957FE"/>
    <w:rsid w:val="00B95F02"/>
    <w:rsid w:val="00B96BEF"/>
    <w:rsid w:val="00B96FC0"/>
    <w:rsid w:val="00B97260"/>
    <w:rsid w:val="00B97A69"/>
    <w:rsid w:val="00BA0632"/>
    <w:rsid w:val="00BA0AAA"/>
    <w:rsid w:val="00BA0DFB"/>
    <w:rsid w:val="00BA2C6E"/>
    <w:rsid w:val="00BA2FEF"/>
    <w:rsid w:val="00BA34AE"/>
    <w:rsid w:val="00BA35BA"/>
    <w:rsid w:val="00BA3FA7"/>
    <w:rsid w:val="00BA4141"/>
    <w:rsid w:val="00BA46A7"/>
    <w:rsid w:val="00BA5322"/>
    <w:rsid w:val="00BA6C5F"/>
    <w:rsid w:val="00BA70EA"/>
    <w:rsid w:val="00BA7689"/>
    <w:rsid w:val="00BB0785"/>
    <w:rsid w:val="00BB0ADB"/>
    <w:rsid w:val="00BB1548"/>
    <w:rsid w:val="00BB1CE7"/>
    <w:rsid w:val="00BB2FD3"/>
    <w:rsid w:val="00BB2FDF"/>
    <w:rsid w:val="00BB2FFF"/>
    <w:rsid w:val="00BB35F2"/>
    <w:rsid w:val="00BB3F65"/>
    <w:rsid w:val="00BB3F96"/>
    <w:rsid w:val="00BB475A"/>
    <w:rsid w:val="00BB5920"/>
    <w:rsid w:val="00BB5FCB"/>
    <w:rsid w:val="00BB604B"/>
    <w:rsid w:val="00BB6A21"/>
    <w:rsid w:val="00BC00EC"/>
    <w:rsid w:val="00BC08C5"/>
    <w:rsid w:val="00BC09DD"/>
    <w:rsid w:val="00BC0EA1"/>
    <w:rsid w:val="00BC12FB"/>
    <w:rsid w:val="00BC1C3C"/>
    <w:rsid w:val="00BC307F"/>
    <w:rsid w:val="00BC3159"/>
    <w:rsid w:val="00BC31C7"/>
    <w:rsid w:val="00BC3257"/>
    <w:rsid w:val="00BC357A"/>
    <w:rsid w:val="00BC39DB"/>
    <w:rsid w:val="00BC3A32"/>
    <w:rsid w:val="00BC3B07"/>
    <w:rsid w:val="00BC46EF"/>
    <w:rsid w:val="00BC6FD6"/>
    <w:rsid w:val="00BC7449"/>
    <w:rsid w:val="00BD008E"/>
    <w:rsid w:val="00BD249A"/>
    <w:rsid w:val="00BD2AE1"/>
    <w:rsid w:val="00BD2E4B"/>
    <w:rsid w:val="00BD2F3B"/>
    <w:rsid w:val="00BD32BC"/>
    <w:rsid w:val="00BD3372"/>
    <w:rsid w:val="00BD3BEB"/>
    <w:rsid w:val="00BD410F"/>
    <w:rsid w:val="00BD4749"/>
    <w:rsid w:val="00BD50AA"/>
    <w:rsid w:val="00BD5135"/>
    <w:rsid w:val="00BD522C"/>
    <w:rsid w:val="00BD59D3"/>
    <w:rsid w:val="00BD7291"/>
    <w:rsid w:val="00BD7EA3"/>
    <w:rsid w:val="00BD7EEB"/>
    <w:rsid w:val="00BD7FE2"/>
    <w:rsid w:val="00BE0B19"/>
    <w:rsid w:val="00BE0DD8"/>
    <w:rsid w:val="00BE13F0"/>
    <w:rsid w:val="00BE15C1"/>
    <w:rsid w:val="00BE1D82"/>
    <w:rsid w:val="00BE1EE4"/>
    <w:rsid w:val="00BE1F8B"/>
    <w:rsid w:val="00BE2B4F"/>
    <w:rsid w:val="00BE2F39"/>
    <w:rsid w:val="00BE3227"/>
    <w:rsid w:val="00BE332D"/>
    <w:rsid w:val="00BE3578"/>
    <w:rsid w:val="00BE3582"/>
    <w:rsid w:val="00BE36E6"/>
    <w:rsid w:val="00BE3CF1"/>
    <w:rsid w:val="00BE4B20"/>
    <w:rsid w:val="00BE55F1"/>
    <w:rsid w:val="00BE5FC4"/>
    <w:rsid w:val="00BE68DB"/>
    <w:rsid w:val="00BE7742"/>
    <w:rsid w:val="00BE78DA"/>
    <w:rsid w:val="00BE7C4D"/>
    <w:rsid w:val="00BE7F6A"/>
    <w:rsid w:val="00BF0274"/>
    <w:rsid w:val="00BF08C4"/>
    <w:rsid w:val="00BF0BAF"/>
    <w:rsid w:val="00BF10FE"/>
    <w:rsid w:val="00BF19CE"/>
    <w:rsid w:val="00BF2B6F"/>
    <w:rsid w:val="00BF3220"/>
    <w:rsid w:val="00BF351A"/>
    <w:rsid w:val="00BF3914"/>
    <w:rsid w:val="00BF4151"/>
    <w:rsid w:val="00BF49B1"/>
    <w:rsid w:val="00BF4E43"/>
    <w:rsid w:val="00BF54A0"/>
    <w:rsid w:val="00BF5552"/>
    <w:rsid w:val="00BF6D36"/>
    <w:rsid w:val="00BF73F2"/>
    <w:rsid w:val="00BF7B3C"/>
    <w:rsid w:val="00C009A3"/>
    <w:rsid w:val="00C010E8"/>
    <w:rsid w:val="00C012CF"/>
    <w:rsid w:val="00C01671"/>
    <w:rsid w:val="00C020C3"/>
    <w:rsid w:val="00C02419"/>
    <w:rsid w:val="00C02766"/>
    <w:rsid w:val="00C03EE8"/>
    <w:rsid w:val="00C04535"/>
    <w:rsid w:val="00C05BEC"/>
    <w:rsid w:val="00C06E7D"/>
    <w:rsid w:val="00C07B8D"/>
    <w:rsid w:val="00C10323"/>
    <w:rsid w:val="00C108B6"/>
    <w:rsid w:val="00C1112B"/>
    <w:rsid w:val="00C11A88"/>
    <w:rsid w:val="00C12012"/>
    <w:rsid w:val="00C12709"/>
    <w:rsid w:val="00C12874"/>
    <w:rsid w:val="00C12BC1"/>
    <w:rsid w:val="00C13BDA"/>
    <w:rsid w:val="00C13FFD"/>
    <w:rsid w:val="00C14632"/>
    <w:rsid w:val="00C15A86"/>
    <w:rsid w:val="00C15EDB"/>
    <w:rsid w:val="00C160F0"/>
    <w:rsid w:val="00C164C4"/>
    <w:rsid w:val="00C16C30"/>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63F"/>
    <w:rsid w:val="00C26A2B"/>
    <w:rsid w:val="00C26DB8"/>
    <w:rsid w:val="00C30659"/>
    <w:rsid w:val="00C3400F"/>
    <w:rsid w:val="00C340C6"/>
    <w:rsid w:val="00C34B64"/>
    <w:rsid w:val="00C34C36"/>
    <w:rsid w:val="00C34C44"/>
    <w:rsid w:val="00C3513C"/>
    <w:rsid w:val="00C352B3"/>
    <w:rsid w:val="00C356BF"/>
    <w:rsid w:val="00C3654C"/>
    <w:rsid w:val="00C3684E"/>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4CDD"/>
    <w:rsid w:val="00C44F98"/>
    <w:rsid w:val="00C452F5"/>
    <w:rsid w:val="00C46555"/>
    <w:rsid w:val="00C46B15"/>
    <w:rsid w:val="00C46F7D"/>
    <w:rsid w:val="00C479B5"/>
    <w:rsid w:val="00C47B60"/>
    <w:rsid w:val="00C47BA1"/>
    <w:rsid w:val="00C50242"/>
    <w:rsid w:val="00C5034D"/>
    <w:rsid w:val="00C5050E"/>
    <w:rsid w:val="00C50E99"/>
    <w:rsid w:val="00C52744"/>
    <w:rsid w:val="00C531EB"/>
    <w:rsid w:val="00C53ADE"/>
    <w:rsid w:val="00C53EB3"/>
    <w:rsid w:val="00C542CA"/>
    <w:rsid w:val="00C542D4"/>
    <w:rsid w:val="00C54D71"/>
    <w:rsid w:val="00C563F5"/>
    <w:rsid w:val="00C56498"/>
    <w:rsid w:val="00C56D23"/>
    <w:rsid w:val="00C570F7"/>
    <w:rsid w:val="00C6097A"/>
    <w:rsid w:val="00C60E61"/>
    <w:rsid w:val="00C61062"/>
    <w:rsid w:val="00C61799"/>
    <w:rsid w:val="00C623FE"/>
    <w:rsid w:val="00C62810"/>
    <w:rsid w:val="00C62BD4"/>
    <w:rsid w:val="00C62CD5"/>
    <w:rsid w:val="00C62FB9"/>
    <w:rsid w:val="00C636E6"/>
    <w:rsid w:val="00C639D6"/>
    <w:rsid w:val="00C63F16"/>
    <w:rsid w:val="00C63F8E"/>
    <w:rsid w:val="00C64161"/>
    <w:rsid w:val="00C647FB"/>
    <w:rsid w:val="00C64FB6"/>
    <w:rsid w:val="00C654E0"/>
    <w:rsid w:val="00C655ED"/>
    <w:rsid w:val="00C6589E"/>
    <w:rsid w:val="00C65BFF"/>
    <w:rsid w:val="00C65C5D"/>
    <w:rsid w:val="00C66A3E"/>
    <w:rsid w:val="00C670F1"/>
    <w:rsid w:val="00C67676"/>
    <w:rsid w:val="00C679D3"/>
    <w:rsid w:val="00C67EAB"/>
    <w:rsid w:val="00C70DFF"/>
    <w:rsid w:val="00C72311"/>
    <w:rsid w:val="00C726FE"/>
    <w:rsid w:val="00C727B6"/>
    <w:rsid w:val="00C72E6F"/>
    <w:rsid w:val="00C73B4F"/>
    <w:rsid w:val="00C74027"/>
    <w:rsid w:val="00C74811"/>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BA"/>
    <w:rsid w:val="00C8646D"/>
    <w:rsid w:val="00C86A62"/>
    <w:rsid w:val="00C86FEE"/>
    <w:rsid w:val="00C87455"/>
    <w:rsid w:val="00C900CD"/>
    <w:rsid w:val="00C90B92"/>
    <w:rsid w:val="00C913CA"/>
    <w:rsid w:val="00C91C13"/>
    <w:rsid w:val="00C91DE3"/>
    <w:rsid w:val="00C923AF"/>
    <w:rsid w:val="00C92C7F"/>
    <w:rsid w:val="00C9330E"/>
    <w:rsid w:val="00C9369D"/>
    <w:rsid w:val="00C944FA"/>
    <w:rsid w:val="00C949D3"/>
    <w:rsid w:val="00C94A9D"/>
    <w:rsid w:val="00C9535A"/>
    <w:rsid w:val="00C95854"/>
    <w:rsid w:val="00C95861"/>
    <w:rsid w:val="00C95EFF"/>
    <w:rsid w:val="00C96E6F"/>
    <w:rsid w:val="00C970AA"/>
    <w:rsid w:val="00C97872"/>
    <w:rsid w:val="00CA0532"/>
    <w:rsid w:val="00CA0566"/>
    <w:rsid w:val="00CA0C22"/>
    <w:rsid w:val="00CA13AF"/>
    <w:rsid w:val="00CA17D9"/>
    <w:rsid w:val="00CA21E6"/>
    <w:rsid w:val="00CA2241"/>
    <w:rsid w:val="00CA27FD"/>
    <w:rsid w:val="00CA304A"/>
    <w:rsid w:val="00CA3259"/>
    <w:rsid w:val="00CA34AF"/>
    <w:rsid w:val="00CA35D0"/>
    <w:rsid w:val="00CA3970"/>
    <w:rsid w:val="00CA3CDD"/>
    <w:rsid w:val="00CA403B"/>
    <w:rsid w:val="00CA418B"/>
    <w:rsid w:val="00CA4F50"/>
    <w:rsid w:val="00CA505A"/>
    <w:rsid w:val="00CA59DD"/>
    <w:rsid w:val="00CA7198"/>
    <w:rsid w:val="00CA7937"/>
    <w:rsid w:val="00CB008E"/>
    <w:rsid w:val="00CB01FA"/>
    <w:rsid w:val="00CB0737"/>
    <w:rsid w:val="00CB097A"/>
    <w:rsid w:val="00CB26EC"/>
    <w:rsid w:val="00CB2C6D"/>
    <w:rsid w:val="00CB2D2A"/>
    <w:rsid w:val="00CB329A"/>
    <w:rsid w:val="00CB430F"/>
    <w:rsid w:val="00CB53F3"/>
    <w:rsid w:val="00CB5B1E"/>
    <w:rsid w:val="00CB683C"/>
    <w:rsid w:val="00CB7346"/>
    <w:rsid w:val="00CB787A"/>
    <w:rsid w:val="00CB7B01"/>
    <w:rsid w:val="00CC0C4A"/>
    <w:rsid w:val="00CC0C7E"/>
    <w:rsid w:val="00CC17F0"/>
    <w:rsid w:val="00CC1853"/>
    <w:rsid w:val="00CC1DDB"/>
    <w:rsid w:val="00CC1E0A"/>
    <w:rsid w:val="00CC1FAE"/>
    <w:rsid w:val="00CC38F6"/>
    <w:rsid w:val="00CC3A23"/>
    <w:rsid w:val="00CC52A2"/>
    <w:rsid w:val="00CC6A93"/>
    <w:rsid w:val="00CC701B"/>
    <w:rsid w:val="00CC737C"/>
    <w:rsid w:val="00CC7792"/>
    <w:rsid w:val="00CC7AFA"/>
    <w:rsid w:val="00CD0611"/>
    <w:rsid w:val="00CD087D"/>
    <w:rsid w:val="00CD08A3"/>
    <w:rsid w:val="00CD0A7F"/>
    <w:rsid w:val="00CD0F5D"/>
    <w:rsid w:val="00CD1857"/>
    <w:rsid w:val="00CD199E"/>
    <w:rsid w:val="00CD1C0B"/>
    <w:rsid w:val="00CD239A"/>
    <w:rsid w:val="00CD262E"/>
    <w:rsid w:val="00CD2E36"/>
    <w:rsid w:val="00CD3555"/>
    <w:rsid w:val="00CD3AEF"/>
    <w:rsid w:val="00CD42DC"/>
    <w:rsid w:val="00CD539D"/>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643C"/>
    <w:rsid w:val="00CE78AE"/>
    <w:rsid w:val="00CE7AD3"/>
    <w:rsid w:val="00CE7E62"/>
    <w:rsid w:val="00CF051E"/>
    <w:rsid w:val="00CF195E"/>
    <w:rsid w:val="00CF19DA"/>
    <w:rsid w:val="00CF1C7F"/>
    <w:rsid w:val="00CF1CC0"/>
    <w:rsid w:val="00CF1F20"/>
    <w:rsid w:val="00CF24F8"/>
    <w:rsid w:val="00CF2653"/>
    <w:rsid w:val="00CF33FC"/>
    <w:rsid w:val="00CF4247"/>
    <w:rsid w:val="00CF5263"/>
    <w:rsid w:val="00CF589F"/>
    <w:rsid w:val="00CF60B5"/>
    <w:rsid w:val="00CF7133"/>
    <w:rsid w:val="00CF714B"/>
    <w:rsid w:val="00D004FA"/>
    <w:rsid w:val="00D0077D"/>
    <w:rsid w:val="00D01258"/>
    <w:rsid w:val="00D01440"/>
    <w:rsid w:val="00D01B21"/>
    <w:rsid w:val="00D01DAD"/>
    <w:rsid w:val="00D01E2F"/>
    <w:rsid w:val="00D01E4A"/>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2E39"/>
    <w:rsid w:val="00D13C14"/>
    <w:rsid w:val="00D13CBD"/>
    <w:rsid w:val="00D14236"/>
    <w:rsid w:val="00D14553"/>
    <w:rsid w:val="00D14DB1"/>
    <w:rsid w:val="00D15F43"/>
    <w:rsid w:val="00D161A5"/>
    <w:rsid w:val="00D166B3"/>
    <w:rsid w:val="00D16E87"/>
    <w:rsid w:val="00D17FC2"/>
    <w:rsid w:val="00D20073"/>
    <w:rsid w:val="00D207FE"/>
    <w:rsid w:val="00D20B8B"/>
    <w:rsid w:val="00D20D0D"/>
    <w:rsid w:val="00D2162C"/>
    <w:rsid w:val="00D21A3C"/>
    <w:rsid w:val="00D233F1"/>
    <w:rsid w:val="00D23627"/>
    <w:rsid w:val="00D236DD"/>
    <w:rsid w:val="00D2538A"/>
    <w:rsid w:val="00D256F8"/>
    <w:rsid w:val="00D25B9F"/>
    <w:rsid w:val="00D2685C"/>
    <w:rsid w:val="00D268E2"/>
    <w:rsid w:val="00D26A08"/>
    <w:rsid w:val="00D26A3B"/>
    <w:rsid w:val="00D26D10"/>
    <w:rsid w:val="00D270F8"/>
    <w:rsid w:val="00D27248"/>
    <w:rsid w:val="00D302FD"/>
    <w:rsid w:val="00D3038A"/>
    <w:rsid w:val="00D30522"/>
    <w:rsid w:val="00D3098D"/>
    <w:rsid w:val="00D30D4B"/>
    <w:rsid w:val="00D31749"/>
    <w:rsid w:val="00D31A02"/>
    <w:rsid w:val="00D3323C"/>
    <w:rsid w:val="00D33456"/>
    <w:rsid w:val="00D3396F"/>
    <w:rsid w:val="00D33D4D"/>
    <w:rsid w:val="00D34A0B"/>
    <w:rsid w:val="00D34A97"/>
    <w:rsid w:val="00D36234"/>
    <w:rsid w:val="00D36354"/>
    <w:rsid w:val="00D36371"/>
    <w:rsid w:val="00D3675D"/>
    <w:rsid w:val="00D37190"/>
    <w:rsid w:val="00D375C4"/>
    <w:rsid w:val="00D37675"/>
    <w:rsid w:val="00D40F6F"/>
    <w:rsid w:val="00D411B3"/>
    <w:rsid w:val="00D41302"/>
    <w:rsid w:val="00D417DF"/>
    <w:rsid w:val="00D430EE"/>
    <w:rsid w:val="00D43181"/>
    <w:rsid w:val="00D437D8"/>
    <w:rsid w:val="00D44944"/>
    <w:rsid w:val="00D44994"/>
    <w:rsid w:val="00D45553"/>
    <w:rsid w:val="00D45DF3"/>
    <w:rsid w:val="00D46174"/>
    <w:rsid w:val="00D47A1D"/>
    <w:rsid w:val="00D47DD0"/>
    <w:rsid w:val="00D50183"/>
    <w:rsid w:val="00D50F65"/>
    <w:rsid w:val="00D51D12"/>
    <w:rsid w:val="00D525F7"/>
    <w:rsid w:val="00D5362B"/>
    <w:rsid w:val="00D53722"/>
    <w:rsid w:val="00D53D6B"/>
    <w:rsid w:val="00D55072"/>
    <w:rsid w:val="00D551B5"/>
    <w:rsid w:val="00D555B3"/>
    <w:rsid w:val="00D5566A"/>
    <w:rsid w:val="00D566DE"/>
    <w:rsid w:val="00D56C2E"/>
    <w:rsid w:val="00D56DB2"/>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517"/>
    <w:rsid w:val="00D63B75"/>
    <w:rsid w:val="00D63B89"/>
    <w:rsid w:val="00D63F3C"/>
    <w:rsid w:val="00D644A4"/>
    <w:rsid w:val="00D64FD4"/>
    <w:rsid w:val="00D656EE"/>
    <w:rsid w:val="00D6584E"/>
    <w:rsid w:val="00D659B1"/>
    <w:rsid w:val="00D66B82"/>
    <w:rsid w:val="00D66C78"/>
    <w:rsid w:val="00D66E18"/>
    <w:rsid w:val="00D6734D"/>
    <w:rsid w:val="00D67761"/>
    <w:rsid w:val="00D679CF"/>
    <w:rsid w:val="00D679D3"/>
    <w:rsid w:val="00D70CC3"/>
    <w:rsid w:val="00D71F46"/>
    <w:rsid w:val="00D71FE4"/>
    <w:rsid w:val="00D731FA"/>
    <w:rsid w:val="00D7356F"/>
    <w:rsid w:val="00D73587"/>
    <w:rsid w:val="00D7361F"/>
    <w:rsid w:val="00D73EBB"/>
    <w:rsid w:val="00D74A85"/>
    <w:rsid w:val="00D74C74"/>
    <w:rsid w:val="00D751FB"/>
    <w:rsid w:val="00D754D6"/>
    <w:rsid w:val="00D761AA"/>
    <w:rsid w:val="00D76FAE"/>
    <w:rsid w:val="00D777D7"/>
    <w:rsid w:val="00D77C73"/>
    <w:rsid w:val="00D80AB8"/>
    <w:rsid w:val="00D80D97"/>
    <w:rsid w:val="00D81792"/>
    <w:rsid w:val="00D819B1"/>
    <w:rsid w:val="00D82494"/>
    <w:rsid w:val="00D82919"/>
    <w:rsid w:val="00D82A27"/>
    <w:rsid w:val="00D83AE9"/>
    <w:rsid w:val="00D854A3"/>
    <w:rsid w:val="00D85792"/>
    <w:rsid w:val="00D857B8"/>
    <w:rsid w:val="00D86351"/>
    <w:rsid w:val="00D86A09"/>
    <w:rsid w:val="00D87175"/>
    <w:rsid w:val="00D878BE"/>
    <w:rsid w:val="00D87ABF"/>
    <w:rsid w:val="00D87E5B"/>
    <w:rsid w:val="00D906FF"/>
    <w:rsid w:val="00D90CD3"/>
    <w:rsid w:val="00D919E6"/>
    <w:rsid w:val="00D91BE1"/>
    <w:rsid w:val="00D91D7D"/>
    <w:rsid w:val="00D92C29"/>
    <w:rsid w:val="00D9304D"/>
    <w:rsid w:val="00D936E2"/>
    <w:rsid w:val="00D95104"/>
    <w:rsid w:val="00D953AD"/>
    <w:rsid w:val="00D95600"/>
    <w:rsid w:val="00D95960"/>
    <w:rsid w:val="00D9683C"/>
    <w:rsid w:val="00D96C48"/>
    <w:rsid w:val="00D975C1"/>
    <w:rsid w:val="00D97884"/>
    <w:rsid w:val="00DA0845"/>
    <w:rsid w:val="00DA0A7F"/>
    <w:rsid w:val="00DA11D7"/>
    <w:rsid w:val="00DA16E4"/>
    <w:rsid w:val="00DA1C31"/>
    <w:rsid w:val="00DA20BC"/>
    <w:rsid w:val="00DA2ED7"/>
    <w:rsid w:val="00DA31B6"/>
    <w:rsid w:val="00DA3E7A"/>
    <w:rsid w:val="00DA430C"/>
    <w:rsid w:val="00DA465B"/>
    <w:rsid w:val="00DA4DD5"/>
    <w:rsid w:val="00DA5C9F"/>
    <w:rsid w:val="00DA615D"/>
    <w:rsid w:val="00DA6598"/>
    <w:rsid w:val="00DA6C0F"/>
    <w:rsid w:val="00DA702F"/>
    <w:rsid w:val="00DA70EB"/>
    <w:rsid w:val="00DA7D4C"/>
    <w:rsid w:val="00DA7F8A"/>
    <w:rsid w:val="00DB0176"/>
    <w:rsid w:val="00DB0404"/>
    <w:rsid w:val="00DB0AF7"/>
    <w:rsid w:val="00DB0D77"/>
    <w:rsid w:val="00DB11F8"/>
    <w:rsid w:val="00DB18F8"/>
    <w:rsid w:val="00DB1AE5"/>
    <w:rsid w:val="00DB1F2A"/>
    <w:rsid w:val="00DB26D2"/>
    <w:rsid w:val="00DB297F"/>
    <w:rsid w:val="00DB2B61"/>
    <w:rsid w:val="00DB3153"/>
    <w:rsid w:val="00DB317A"/>
    <w:rsid w:val="00DB3704"/>
    <w:rsid w:val="00DB3B82"/>
    <w:rsid w:val="00DB3F0B"/>
    <w:rsid w:val="00DB485D"/>
    <w:rsid w:val="00DB5932"/>
    <w:rsid w:val="00DB6169"/>
    <w:rsid w:val="00DB6E09"/>
    <w:rsid w:val="00DB6FCD"/>
    <w:rsid w:val="00DB6FF5"/>
    <w:rsid w:val="00DB7BF5"/>
    <w:rsid w:val="00DC079B"/>
    <w:rsid w:val="00DC1070"/>
    <w:rsid w:val="00DC1327"/>
    <w:rsid w:val="00DC1350"/>
    <w:rsid w:val="00DC148D"/>
    <w:rsid w:val="00DC1A7C"/>
    <w:rsid w:val="00DC2E02"/>
    <w:rsid w:val="00DC3237"/>
    <w:rsid w:val="00DC41A4"/>
    <w:rsid w:val="00DC5672"/>
    <w:rsid w:val="00DC60A2"/>
    <w:rsid w:val="00DC60CF"/>
    <w:rsid w:val="00DC6436"/>
    <w:rsid w:val="00DC6600"/>
    <w:rsid w:val="00DC67BD"/>
    <w:rsid w:val="00DC6924"/>
    <w:rsid w:val="00DC6C2F"/>
    <w:rsid w:val="00DC71F2"/>
    <w:rsid w:val="00DD1B7A"/>
    <w:rsid w:val="00DD2025"/>
    <w:rsid w:val="00DD22EA"/>
    <w:rsid w:val="00DD23A0"/>
    <w:rsid w:val="00DD3143"/>
    <w:rsid w:val="00DD3EF5"/>
    <w:rsid w:val="00DD4122"/>
    <w:rsid w:val="00DD463F"/>
    <w:rsid w:val="00DD53FA"/>
    <w:rsid w:val="00DD5594"/>
    <w:rsid w:val="00DD5F42"/>
    <w:rsid w:val="00DD617B"/>
    <w:rsid w:val="00DD6C7D"/>
    <w:rsid w:val="00DE07A2"/>
    <w:rsid w:val="00DE0E59"/>
    <w:rsid w:val="00DE0F6C"/>
    <w:rsid w:val="00DE1B45"/>
    <w:rsid w:val="00DE1EB4"/>
    <w:rsid w:val="00DE219B"/>
    <w:rsid w:val="00DE2CE1"/>
    <w:rsid w:val="00DE3F2B"/>
    <w:rsid w:val="00DE4FB1"/>
    <w:rsid w:val="00DE52E3"/>
    <w:rsid w:val="00DE5705"/>
    <w:rsid w:val="00DE5CA4"/>
    <w:rsid w:val="00DE6530"/>
    <w:rsid w:val="00DE7109"/>
    <w:rsid w:val="00DE7C00"/>
    <w:rsid w:val="00DF0048"/>
    <w:rsid w:val="00DF03E9"/>
    <w:rsid w:val="00DF03ED"/>
    <w:rsid w:val="00DF04EE"/>
    <w:rsid w:val="00DF0BF4"/>
    <w:rsid w:val="00DF179D"/>
    <w:rsid w:val="00DF1E9C"/>
    <w:rsid w:val="00DF30BF"/>
    <w:rsid w:val="00DF35CB"/>
    <w:rsid w:val="00DF37A5"/>
    <w:rsid w:val="00DF3ACF"/>
    <w:rsid w:val="00DF4398"/>
    <w:rsid w:val="00DF4572"/>
    <w:rsid w:val="00DF4658"/>
    <w:rsid w:val="00DF6C8B"/>
    <w:rsid w:val="00DF6F17"/>
    <w:rsid w:val="00DF7858"/>
    <w:rsid w:val="00DF78FA"/>
    <w:rsid w:val="00DF7A1E"/>
    <w:rsid w:val="00E002F1"/>
    <w:rsid w:val="00E0082C"/>
    <w:rsid w:val="00E00CA2"/>
    <w:rsid w:val="00E0125D"/>
    <w:rsid w:val="00E0127A"/>
    <w:rsid w:val="00E0138F"/>
    <w:rsid w:val="00E01DAA"/>
    <w:rsid w:val="00E023E5"/>
    <w:rsid w:val="00E02432"/>
    <w:rsid w:val="00E03321"/>
    <w:rsid w:val="00E04022"/>
    <w:rsid w:val="00E041E5"/>
    <w:rsid w:val="00E05C31"/>
    <w:rsid w:val="00E06C76"/>
    <w:rsid w:val="00E0728F"/>
    <w:rsid w:val="00E0755C"/>
    <w:rsid w:val="00E11923"/>
    <w:rsid w:val="00E125D6"/>
    <w:rsid w:val="00E12F5F"/>
    <w:rsid w:val="00E14A7E"/>
    <w:rsid w:val="00E14D01"/>
    <w:rsid w:val="00E151E1"/>
    <w:rsid w:val="00E16541"/>
    <w:rsid w:val="00E16D35"/>
    <w:rsid w:val="00E17619"/>
    <w:rsid w:val="00E17805"/>
    <w:rsid w:val="00E203DC"/>
    <w:rsid w:val="00E20668"/>
    <w:rsid w:val="00E20ACF"/>
    <w:rsid w:val="00E20BBA"/>
    <w:rsid w:val="00E20F79"/>
    <w:rsid w:val="00E21278"/>
    <w:rsid w:val="00E2150C"/>
    <w:rsid w:val="00E2155E"/>
    <w:rsid w:val="00E22CCD"/>
    <w:rsid w:val="00E22D5C"/>
    <w:rsid w:val="00E236E1"/>
    <w:rsid w:val="00E23A11"/>
    <w:rsid w:val="00E23FB7"/>
    <w:rsid w:val="00E24A27"/>
    <w:rsid w:val="00E258B3"/>
    <w:rsid w:val="00E25F89"/>
    <w:rsid w:val="00E26150"/>
    <w:rsid w:val="00E30082"/>
    <w:rsid w:val="00E30E45"/>
    <w:rsid w:val="00E31492"/>
    <w:rsid w:val="00E32138"/>
    <w:rsid w:val="00E32D62"/>
    <w:rsid w:val="00E339DC"/>
    <w:rsid w:val="00E33E15"/>
    <w:rsid w:val="00E33E38"/>
    <w:rsid w:val="00E358B3"/>
    <w:rsid w:val="00E35A5B"/>
    <w:rsid w:val="00E361B8"/>
    <w:rsid w:val="00E36A1B"/>
    <w:rsid w:val="00E36EAD"/>
    <w:rsid w:val="00E40AC5"/>
    <w:rsid w:val="00E40F4B"/>
    <w:rsid w:val="00E41CB2"/>
    <w:rsid w:val="00E41D02"/>
    <w:rsid w:val="00E423B4"/>
    <w:rsid w:val="00E429ED"/>
    <w:rsid w:val="00E43F37"/>
    <w:rsid w:val="00E44774"/>
    <w:rsid w:val="00E450ED"/>
    <w:rsid w:val="00E45980"/>
    <w:rsid w:val="00E45C32"/>
    <w:rsid w:val="00E46D28"/>
    <w:rsid w:val="00E476BA"/>
    <w:rsid w:val="00E4791B"/>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533A"/>
    <w:rsid w:val="00E56A27"/>
    <w:rsid w:val="00E5733D"/>
    <w:rsid w:val="00E60735"/>
    <w:rsid w:val="00E60A88"/>
    <w:rsid w:val="00E60A8F"/>
    <w:rsid w:val="00E61CC0"/>
    <w:rsid w:val="00E6277B"/>
    <w:rsid w:val="00E63554"/>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CC0"/>
    <w:rsid w:val="00E70FBC"/>
    <w:rsid w:val="00E71157"/>
    <w:rsid w:val="00E728B4"/>
    <w:rsid w:val="00E72C01"/>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519F"/>
    <w:rsid w:val="00E85446"/>
    <w:rsid w:val="00E8582E"/>
    <w:rsid w:val="00E85CC3"/>
    <w:rsid w:val="00E8644A"/>
    <w:rsid w:val="00E8786F"/>
    <w:rsid w:val="00E87B32"/>
    <w:rsid w:val="00E87E82"/>
    <w:rsid w:val="00E90279"/>
    <w:rsid w:val="00E90635"/>
    <w:rsid w:val="00E9086D"/>
    <w:rsid w:val="00E90966"/>
    <w:rsid w:val="00E909A1"/>
    <w:rsid w:val="00E90BFF"/>
    <w:rsid w:val="00E91851"/>
    <w:rsid w:val="00E91F04"/>
    <w:rsid w:val="00E91F35"/>
    <w:rsid w:val="00E9375A"/>
    <w:rsid w:val="00E93BBE"/>
    <w:rsid w:val="00E93E19"/>
    <w:rsid w:val="00E9441F"/>
    <w:rsid w:val="00E949DF"/>
    <w:rsid w:val="00E94D74"/>
    <w:rsid w:val="00E95BA6"/>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D"/>
    <w:rsid w:val="00EA6A90"/>
    <w:rsid w:val="00EA7FCF"/>
    <w:rsid w:val="00EB0722"/>
    <w:rsid w:val="00EB099F"/>
    <w:rsid w:val="00EB0CA3"/>
    <w:rsid w:val="00EB0CCC"/>
    <w:rsid w:val="00EB104F"/>
    <w:rsid w:val="00EB15BC"/>
    <w:rsid w:val="00EB19E9"/>
    <w:rsid w:val="00EB1B27"/>
    <w:rsid w:val="00EB1DA8"/>
    <w:rsid w:val="00EB35AC"/>
    <w:rsid w:val="00EB3B5C"/>
    <w:rsid w:val="00EB3E96"/>
    <w:rsid w:val="00EB4CFF"/>
    <w:rsid w:val="00EB4E9C"/>
    <w:rsid w:val="00EB5476"/>
    <w:rsid w:val="00EB5F64"/>
    <w:rsid w:val="00EB68BF"/>
    <w:rsid w:val="00EB6FFF"/>
    <w:rsid w:val="00EB70B0"/>
    <w:rsid w:val="00EB7633"/>
    <w:rsid w:val="00EB7736"/>
    <w:rsid w:val="00EC0454"/>
    <w:rsid w:val="00EC06B4"/>
    <w:rsid w:val="00EC10F3"/>
    <w:rsid w:val="00EC1279"/>
    <w:rsid w:val="00EC13D3"/>
    <w:rsid w:val="00EC1BE5"/>
    <w:rsid w:val="00EC2B6D"/>
    <w:rsid w:val="00EC2C3D"/>
    <w:rsid w:val="00EC2E2D"/>
    <w:rsid w:val="00EC3B9A"/>
    <w:rsid w:val="00EC3F5D"/>
    <w:rsid w:val="00EC462B"/>
    <w:rsid w:val="00EC4723"/>
    <w:rsid w:val="00EC52C5"/>
    <w:rsid w:val="00EC56E0"/>
    <w:rsid w:val="00EC6057"/>
    <w:rsid w:val="00EC6154"/>
    <w:rsid w:val="00EC64FC"/>
    <w:rsid w:val="00EC6847"/>
    <w:rsid w:val="00EC6A54"/>
    <w:rsid w:val="00EC7DB6"/>
    <w:rsid w:val="00ED02B0"/>
    <w:rsid w:val="00ED0736"/>
    <w:rsid w:val="00ED09F1"/>
    <w:rsid w:val="00ED162F"/>
    <w:rsid w:val="00ED2CF5"/>
    <w:rsid w:val="00ED2E52"/>
    <w:rsid w:val="00ED2EF5"/>
    <w:rsid w:val="00ED2FE0"/>
    <w:rsid w:val="00ED3024"/>
    <w:rsid w:val="00ED3DE9"/>
    <w:rsid w:val="00ED4772"/>
    <w:rsid w:val="00ED5FE4"/>
    <w:rsid w:val="00ED70F1"/>
    <w:rsid w:val="00ED71C5"/>
    <w:rsid w:val="00EE068B"/>
    <w:rsid w:val="00EE16FA"/>
    <w:rsid w:val="00EE1FEC"/>
    <w:rsid w:val="00EE2DB2"/>
    <w:rsid w:val="00EE2FCD"/>
    <w:rsid w:val="00EE33BF"/>
    <w:rsid w:val="00EE3C42"/>
    <w:rsid w:val="00EE3D4F"/>
    <w:rsid w:val="00EE4720"/>
    <w:rsid w:val="00EE534D"/>
    <w:rsid w:val="00EE5560"/>
    <w:rsid w:val="00EE65B6"/>
    <w:rsid w:val="00EE69F4"/>
    <w:rsid w:val="00EE6F1E"/>
    <w:rsid w:val="00EE706A"/>
    <w:rsid w:val="00EF0348"/>
    <w:rsid w:val="00EF13B2"/>
    <w:rsid w:val="00EF1A1B"/>
    <w:rsid w:val="00EF1F9C"/>
    <w:rsid w:val="00EF38F0"/>
    <w:rsid w:val="00EF3ABC"/>
    <w:rsid w:val="00EF40EF"/>
    <w:rsid w:val="00EF4366"/>
    <w:rsid w:val="00EF4422"/>
    <w:rsid w:val="00EF4654"/>
    <w:rsid w:val="00EF4CD6"/>
    <w:rsid w:val="00EF4F67"/>
    <w:rsid w:val="00EF55A0"/>
    <w:rsid w:val="00EF63D1"/>
    <w:rsid w:val="00EF6513"/>
    <w:rsid w:val="00EF661D"/>
    <w:rsid w:val="00EF6683"/>
    <w:rsid w:val="00EF6DDF"/>
    <w:rsid w:val="00EF7002"/>
    <w:rsid w:val="00EF769B"/>
    <w:rsid w:val="00EF77E1"/>
    <w:rsid w:val="00F005BD"/>
    <w:rsid w:val="00F006B2"/>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4C3"/>
    <w:rsid w:val="00F12E0C"/>
    <w:rsid w:val="00F133A1"/>
    <w:rsid w:val="00F13ECD"/>
    <w:rsid w:val="00F1475D"/>
    <w:rsid w:val="00F14F2D"/>
    <w:rsid w:val="00F14F9A"/>
    <w:rsid w:val="00F155CE"/>
    <w:rsid w:val="00F16190"/>
    <w:rsid w:val="00F16BF2"/>
    <w:rsid w:val="00F17AFE"/>
    <w:rsid w:val="00F17DD1"/>
    <w:rsid w:val="00F17EAE"/>
    <w:rsid w:val="00F21560"/>
    <w:rsid w:val="00F21625"/>
    <w:rsid w:val="00F218D4"/>
    <w:rsid w:val="00F22122"/>
    <w:rsid w:val="00F22127"/>
    <w:rsid w:val="00F2250A"/>
    <w:rsid w:val="00F232EE"/>
    <w:rsid w:val="00F244A7"/>
    <w:rsid w:val="00F24788"/>
    <w:rsid w:val="00F24B19"/>
    <w:rsid w:val="00F251F3"/>
    <w:rsid w:val="00F262C6"/>
    <w:rsid w:val="00F2640F"/>
    <w:rsid w:val="00F27C34"/>
    <w:rsid w:val="00F27E46"/>
    <w:rsid w:val="00F301C2"/>
    <w:rsid w:val="00F302E1"/>
    <w:rsid w:val="00F30C22"/>
    <w:rsid w:val="00F30FCD"/>
    <w:rsid w:val="00F31211"/>
    <w:rsid w:val="00F31B22"/>
    <w:rsid w:val="00F31B49"/>
    <w:rsid w:val="00F31B8A"/>
    <w:rsid w:val="00F3233B"/>
    <w:rsid w:val="00F32F56"/>
    <w:rsid w:val="00F33D4F"/>
    <w:rsid w:val="00F34CD6"/>
    <w:rsid w:val="00F35501"/>
    <w:rsid w:val="00F35873"/>
    <w:rsid w:val="00F35920"/>
    <w:rsid w:val="00F3654C"/>
    <w:rsid w:val="00F366A5"/>
    <w:rsid w:val="00F36C5F"/>
    <w:rsid w:val="00F36C7D"/>
    <w:rsid w:val="00F36EE3"/>
    <w:rsid w:val="00F37259"/>
    <w:rsid w:val="00F3783B"/>
    <w:rsid w:val="00F37CD4"/>
    <w:rsid w:val="00F37CDB"/>
    <w:rsid w:val="00F405A4"/>
    <w:rsid w:val="00F40E26"/>
    <w:rsid w:val="00F41747"/>
    <w:rsid w:val="00F417A8"/>
    <w:rsid w:val="00F41893"/>
    <w:rsid w:val="00F41F05"/>
    <w:rsid w:val="00F42463"/>
    <w:rsid w:val="00F433BD"/>
    <w:rsid w:val="00F43FFA"/>
    <w:rsid w:val="00F44DD3"/>
    <w:rsid w:val="00F44EC5"/>
    <w:rsid w:val="00F460C6"/>
    <w:rsid w:val="00F46865"/>
    <w:rsid w:val="00F4729F"/>
    <w:rsid w:val="00F47498"/>
    <w:rsid w:val="00F506A0"/>
    <w:rsid w:val="00F507C4"/>
    <w:rsid w:val="00F512B2"/>
    <w:rsid w:val="00F5283D"/>
    <w:rsid w:val="00F52ABA"/>
    <w:rsid w:val="00F52BC7"/>
    <w:rsid w:val="00F530BB"/>
    <w:rsid w:val="00F53BF4"/>
    <w:rsid w:val="00F54266"/>
    <w:rsid w:val="00F55043"/>
    <w:rsid w:val="00F56DCF"/>
    <w:rsid w:val="00F57034"/>
    <w:rsid w:val="00F579DE"/>
    <w:rsid w:val="00F57B41"/>
    <w:rsid w:val="00F6056B"/>
    <w:rsid w:val="00F60BE9"/>
    <w:rsid w:val="00F61AE6"/>
    <w:rsid w:val="00F61FD8"/>
    <w:rsid w:val="00F629C8"/>
    <w:rsid w:val="00F62DBF"/>
    <w:rsid w:val="00F62E47"/>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1ED5"/>
    <w:rsid w:val="00F72584"/>
    <w:rsid w:val="00F7290D"/>
    <w:rsid w:val="00F7302F"/>
    <w:rsid w:val="00F732EC"/>
    <w:rsid w:val="00F73D08"/>
    <w:rsid w:val="00F752C4"/>
    <w:rsid w:val="00F7586B"/>
    <w:rsid w:val="00F75912"/>
    <w:rsid w:val="00F75BA0"/>
    <w:rsid w:val="00F75F2F"/>
    <w:rsid w:val="00F76445"/>
    <w:rsid w:val="00F76ECC"/>
    <w:rsid w:val="00F77C21"/>
    <w:rsid w:val="00F77C64"/>
    <w:rsid w:val="00F77ED2"/>
    <w:rsid w:val="00F80399"/>
    <w:rsid w:val="00F80E7F"/>
    <w:rsid w:val="00F812C8"/>
    <w:rsid w:val="00F8132D"/>
    <w:rsid w:val="00F814D5"/>
    <w:rsid w:val="00F817AF"/>
    <w:rsid w:val="00F818AE"/>
    <w:rsid w:val="00F819B7"/>
    <w:rsid w:val="00F81B40"/>
    <w:rsid w:val="00F81C7F"/>
    <w:rsid w:val="00F820C4"/>
    <w:rsid w:val="00F83078"/>
    <w:rsid w:val="00F834F3"/>
    <w:rsid w:val="00F83540"/>
    <w:rsid w:val="00F83829"/>
    <w:rsid w:val="00F84069"/>
    <w:rsid w:val="00F843D7"/>
    <w:rsid w:val="00F84698"/>
    <w:rsid w:val="00F85153"/>
    <w:rsid w:val="00F85536"/>
    <w:rsid w:val="00F8657A"/>
    <w:rsid w:val="00F8679A"/>
    <w:rsid w:val="00F87117"/>
    <w:rsid w:val="00F8736C"/>
    <w:rsid w:val="00F876AF"/>
    <w:rsid w:val="00F9030E"/>
    <w:rsid w:val="00F9084F"/>
    <w:rsid w:val="00F90990"/>
    <w:rsid w:val="00F90ADB"/>
    <w:rsid w:val="00F90D69"/>
    <w:rsid w:val="00F90E78"/>
    <w:rsid w:val="00F91209"/>
    <w:rsid w:val="00F91A6D"/>
    <w:rsid w:val="00F9221F"/>
    <w:rsid w:val="00F92E62"/>
    <w:rsid w:val="00F93163"/>
    <w:rsid w:val="00F931C7"/>
    <w:rsid w:val="00F93559"/>
    <w:rsid w:val="00F93838"/>
    <w:rsid w:val="00F93D72"/>
    <w:rsid w:val="00F93E65"/>
    <w:rsid w:val="00F94070"/>
    <w:rsid w:val="00F942F1"/>
    <w:rsid w:val="00F950B5"/>
    <w:rsid w:val="00F9513F"/>
    <w:rsid w:val="00F958FF"/>
    <w:rsid w:val="00F963EE"/>
    <w:rsid w:val="00F9761C"/>
    <w:rsid w:val="00F977F2"/>
    <w:rsid w:val="00F97908"/>
    <w:rsid w:val="00F97B43"/>
    <w:rsid w:val="00FA07F8"/>
    <w:rsid w:val="00FA105C"/>
    <w:rsid w:val="00FA1475"/>
    <w:rsid w:val="00FA148A"/>
    <w:rsid w:val="00FA1629"/>
    <w:rsid w:val="00FA25A0"/>
    <w:rsid w:val="00FA27C8"/>
    <w:rsid w:val="00FA3B76"/>
    <w:rsid w:val="00FA3D67"/>
    <w:rsid w:val="00FA487C"/>
    <w:rsid w:val="00FA4D66"/>
    <w:rsid w:val="00FA4E1F"/>
    <w:rsid w:val="00FA5A4E"/>
    <w:rsid w:val="00FA7ED9"/>
    <w:rsid w:val="00FB0082"/>
    <w:rsid w:val="00FB0243"/>
    <w:rsid w:val="00FB0F1A"/>
    <w:rsid w:val="00FB1527"/>
    <w:rsid w:val="00FB2537"/>
    <w:rsid w:val="00FB33DC"/>
    <w:rsid w:val="00FB3453"/>
    <w:rsid w:val="00FB36CE"/>
    <w:rsid w:val="00FB40BB"/>
    <w:rsid w:val="00FB4338"/>
    <w:rsid w:val="00FB477E"/>
    <w:rsid w:val="00FB4C9C"/>
    <w:rsid w:val="00FB53CD"/>
    <w:rsid w:val="00FB5DF1"/>
    <w:rsid w:val="00FB6165"/>
    <w:rsid w:val="00FB6196"/>
    <w:rsid w:val="00FB6F29"/>
    <w:rsid w:val="00FC0150"/>
    <w:rsid w:val="00FC03AB"/>
    <w:rsid w:val="00FC0AD6"/>
    <w:rsid w:val="00FC160B"/>
    <w:rsid w:val="00FC3004"/>
    <w:rsid w:val="00FC31C2"/>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D7B"/>
    <w:rsid w:val="00FD33D3"/>
    <w:rsid w:val="00FD37F6"/>
    <w:rsid w:val="00FD4589"/>
    <w:rsid w:val="00FD473E"/>
    <w:rsid w:val="00FD4E76"/>
    <w:rsid w:val="00FD5108"/>
    <w:rsid w:val="00FD66CE"/>
    <w:rsid w:val="00FD7AD1"/>
    <w:rsid w:val="00FD7DF9"/>
    <w:rsid w:val="00FE069E"/>
    <w:rsid w:val="00FE0B03"/>
    <w:rsid w:val="00FE0B51"/>
    <w:rsid w:val="00FE0B78"/>
    <w:rsid w:val="00FE0ED4"/>
    <w:rsid w:val="00FE15C3"/>
    <w:rsid w:val="00FE1CDA"/>
    <w:rsid w:val="00FE1EAB"/>
    <w:rsid w:val="00FE30FE"/>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4AE2"/>
    <w:rsid w:val="00FF50A8"/>
    <w:rsid w:val="00FF571E"/>
    <w:rsid w:val="00FF58FB"/>
    <w:rsid w:val="00FF5A6B"/>
    <w:rsid w:val="00FF68AC"/>
    <w:rsid w:val="00FF6B8C"/>
    <w:rsid w:val="00FF6BD1"/>
    <w:rsid w:val="00FF6CC0"/>
    <w:rsid w:val="00FF7512"/>
    <w:rsid w:val="00FF7563"/>
    <w:rsid w:val="00FF780B"/>
    <w:rsid w:val="18BD732B"/>
    <w:rsid w:val="1EE75C33"/>
    <w:rsid w:val="32FBEF00"/>
    <w:rsid w:val="4FEF1068"/>
    <w:rsid w:val="79BD2F68"/>
    <w:rsid w:val="7CFDF751"/>
    <w:rsid w:val="7EAF1646"/>
    <w:rsid w:val="7F7D5A33"/>
    <w:rsid w:val="7FE7C4A0"/>
    <w:rsid w:val="7FF7F176"/>
    <w:rsid w:val="7FFD3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0C859"/>
  <w15:docId w15:val="{990786F4-B192-4923-BFB5-C9874D3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tabs>
        <w:tab w:val="clear" w:pos="432"/>
      </w:tabs>
      <w:spacing w:before="120"/>
      <w:outlineLvl w:val="0"/>
    </w:pPr>
    <w:rPr>
      <w:b/>
      <w:bCs/>
      <w:sz w:val="28"/>
      <w:szCs w:val="28"/>
    </w:rPr>
  </w:style>
  <w:style w:type="paragraph" w:styleId="20">
    <w:name w:val="heading 2"/>
    <w:basedOn w:val="a"/>
    <w:next w:val="a"/>
    <w:uiPriority w:val="9"/>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aliases w:val="Table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unhideWhenUsed/>
    <w:qFormat/>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B,列出段落,목록 단락"/>
    <w:basedOn w:val="a"/>
    <w:link w:val="afa"/>
    <w:uiPriority w:val="34"/>
    <w:qFormat/>
    <w:pPr>
      <w:autoSpaceDE/>
      <w:autoSpaceDN/>
      <w:adjustRightInd/>
      <w:snapToGrid/>
      <w:spacing w:after="0"/>
      <w:ind w:firstLine="420"/>
      <w:jc w:val="left"/>
    </w:pPr>
    <w:rPr>
      <w:rFonts w:ascii="宋体" w:hAnsi="宋体"/>
      <w:sz w:val="24"/>
      <w:szCs w:val="24"/>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23">
    <w:name w:val="修订2"/>
    <w:hidden/>
    <w:uiPriority w:val="99"/>
    <w:unhideWhenUsed/>
    <w:rPr>
      <w:sz w:val="22"/>
      <w:szCs w:val="22"/>
      <w:lang w:eastAsia="en-US"/>
    </w:rPr>
  </w:style>
  <w:style w:type="character" w:customStyle="1" w:styleId="40">
    <w:name w:val="列表段落 字符4"/>
    <w:uiPriority w:val="34"/>
    <w:qFormat/>
    <w:locked/>
    <w:rPr>
      <w:rFonts w:eastAsia="宋体"/>
      <w:lang w:eastAsia="ja-JP"/>
    </w:rPr>
  </w:style>
  <w:style w:type="paragraph" w:customStyle="1" w:styleId="TAL">
    <w:name w:val="TAL"/>
    <w:basedOn w:val="a"/>
    <w:link w:val="TALCh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character" w:customStyle="1" w:styleId="TAHCar">
    <w:name w:val="TAH Car"/>
    <w:link w:val="TAH"/>
    <w:qFormat/>
    <w:rPr>
      <w:rFonts w:ascii="Arial" w:eastAsiaTheme="minorEastAsia" w:hAnsi="Arial"/>
      <w:b/>
      <w:sz w:val="18"/>
      <w:lang w:val="en-GB" w:eastAsia="en-US"/>
    </w:rPr>
  </w:style>
  <w:style w:type="character" w:customStyle="1" w:styleId="TALChar">
    <w:name w:val="TAL Char"/>
    <w:link w:val="TAL"/>
    <w:qFormat/>
    <w:locked/>
    <w:rPr>
      <w:rFonts w:ascii="Arial" w:eastAsiaTheme="minorEastAsia" w:hAnsi="Arial"/>
      <w:sz w:val="18"/>
      <w:lang w:val="en-GB" w:eastAsia="en-US"/>
    </w:rPr>
  </w:style>
  <w:style w:type="character" w:customStyle="1" w:styleId="TACChar">
    <w:name w:val="TAC Char"/>
    <w:link w:val="TAC"/>
    <w:qFormat/>
    <w:rPr>
      <w:rFonts w:ascii="Arial" w:eastAsiaTheme="minorEastAsia" w:hAnsi="Arial"/>
      <w:sz w:val="18"/>
      <w:lang w:val="en-GB" w:eastAsia="en-US"/>
    </w:rPr>
  </w:style>
  <w:style w:type="character" w:customStyle="1" w:styleId="12">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840676">
      <w:bodyDiv w:val="1"/>
      <w:marLeft w:val="0"/>
      <w:marRight w:val="0"/>
      <w:marTop w:val="0"/>
      <w:marBottom w:val="0"/>
      <w:divBdr>
        <w:top w:val="none" w:sz="0" w:space="0" w:color="auto"/>
        <w:left w:val="none" w:sz="0" w:space="0" w:color="auto"/>
        <w:bottom w:val="none" w:sz="0" w:space="0" w:color="auto"/>
        <w:right w:val="none" w:sz="0" w:space="0" w:color="auto"/>
      </w:divBdr>
    </w:div>
    <w:div w:id="1012224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AA2AC-F740-48E7-A2F5-DC0FA6563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10</Pages>
  <Words>4243</Words>
  <Characters>24188</Characters>
  <Application>Microsoft Office Word</Application>
  <DocSecurity>0</DocSecurity>
  <Lines>201</Lines>
  <Paragraphs>56</Paragraphs>
  <ScaleCrop>false</ScaleCrop>
  <Company>Huawei Technologies</Company>
  <LinksUpToDate>false</LinksUpToDate>
  <CharactersWithSpaces>28375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Wenwen_0328</cp:lastModifiedBy>
  <cp:revision>13</cp:revision>
  <cp:lastPrinted>2007-06-19T14:08:00Z</cp:lastPrinted>
  <dcterms:created xsi:type="dcterms:W3CDTF">2025-03-27T07:03:00Z</dcterms:created>
  <dcterms:modified xsi:type="dcterms:W3CDTF">2025-03-28T02:56:00Z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2052-6.9.0.8865</vt:lpwstr>
  </property>
  <property fmtid="{D5CDD505-2E9C-101B-9397-08002B2CF9AE}" pid="23" name="ICV">
    <vt:lpwstr>DF01F822B3324E14DDAEB566C4A4F6B0_42</vt:lpwstr>
  </property>
</Properties>
</file>